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27" w:rsidRDefault="00D75C27">
      <w:pPr>
        <w:pStyle w:val="Standard"/>
        <w:rPr>
          <w:b/>
          <w:bCs/>
          <w:sz w:val="22"/>
          <w:szCs w:val="22"/>
        </w:rPr>
      </w:pPr>
      <w:bookmarkStart w:id="0" w:name="_GoBack"/>
      <w:bookmarkEnd w:id="0"/>
    </w:p>
    <w:p w:rsidR="00D75C27" w:rsidRDefault="00D75C27">
      <w:pPr>
        <w:pStyle w:val="Standard"/>
        <w:rPr>
          <w:b/>
          <w:bCs/>
          <w:i/>
        </w:rPr>
      </w:pPr>
    </w:p>
    <w:p w:rsidR="00D75C27" w:rsidRDefault="00D75C27">
      <w:pPr>
        <w:pStyle w:val="Standard"/>
        <w:rPr>
          <w:b/>
          <w:bCs/>
          <w:sz w:val="22"/>
          <w:szCs w:val="22"/>
        </w:rPr>
      </w:pPr>
    </w:p>
    <w:p w:rsidR="00D75C27" w:rsidRDefault="00D75C27">
      <w:pPr>
        <w:pStyle w:val="Standard"/>
        <w:rPr>
          <w:b/>
          <w:bCs/>
          <w:sz w:val="22"/>
          <w:szCs w:val="22"/>
        </w:rPr>
      </w:pPr>
    </w:p>
    <w:p w:rsidR="00D75C27" w:rsidRDefault="00D75C27">
      <w:pPr>
        <w:pStyle w:val="Standard"/>
        <w:rPr>
          <w:b/>
          <w:bCs/>
          <w:sz w:val="22"/>
          <w:szCs w:val="22"/>
        </w:rPr>
      </w:pPr>
    </w:p>
    <w:p w:rsidR="00D75C27" w:rsidRDefault="00D75C27">
      <w:pPr>
        <w:pStyle w:val="Standard"/>
        <w:rPr>
          <w:b/>
          <w:bCs/>
          <w:sz w:val="22"/>
          <w:szCs w:val="22"/>
        </w:rPr>
      </w:pPr>
    </w:p>
    <w:p w:rsidR="00D75C27" w:rsidRDefault="00D75C27">
      <w:pPr>
        <w:pStyle w:val="Standard"/>
        <w:rPr>
          <w:b/>
          <w:bCs/>
          <w:sz w:val="22"/>
          <w:szCs w:val="22"/>
        </w:rPr>
      </w:pPr>
    </w:p>
    <w:p w:rsidR="00D75C27" w:rsidRDefault="00D75C27">
      <w:pPr>
        <w:pStyle w:val="Standard"/>
        <w:rPr>
          <w:b/>
          <w:bCs/>
          <w:sz w:val="22"/>
          <w:szCs w:val="22"/>
        </w:rPr>
      </w:pPr>
    </w:p>
    <w:p w:rsidR="00D75C27" w:rsidRDefault="00D75C27">
      <w:pPr>
        <w:pStyle w:val="Standard"/>
        <w:rPr>
          <w:b/>
          <w:bCs/>
          <w:sz w:val="22"/>
          <w:szCs w:val="22"/>
        </w:rPr>
      </w:pPr>
    </w:p>
    <w:p w:rsidR="00D75C27" w:rsidRDefault="00E85D8D">
      <w:pPr>
        <w:pStyle w:val="Standard"/>
        <w:jc w:val="center"/>
        <w:rPr>
          <w:b/>
          <w:bCs/>
          <w:sz w:val="22"/>
          <w:szCs w:val="22"/>
        </w:rPr>
      </w:pPr>
      <w:r>
        <w:rPr>
          <w:b/>
          <w:bCs/>
          <w:sz w:val="22"/>
          <w:szCs w:val="22"/>
        </w:rPr>
        <w:t xml:space="preserve"> </w:t>
      </w:r>
    </w:p>
    <w:p w:rsidR="00D75C27" w:rsidRDefault="00D75C27">
      <w:pPr>
        <w:pStyle w:val="Standard"/>
        <w:rPr>
          <w:b/>
          <w:bCs/>
          <w:sz w:val="22"/>
          <w:szCs w:val="22"/>
        </w:rPr>
      </w:pPr>
    </w:p>
    <w:p w:rsidR="00D75C27" w:rsidRDefault="00E85D8D">
      <w:pPr>
        <w:pStyle w:val="Standard"/>
        <w:jc w:val="center"/>
        <w:rPr>
          <w:b/>
          <w:bCs/>
        </w:rPr>
      </w:pPr>
      <w:r>
        <w:rPr>
          <w:b/>
          <w:bCs/>
        </w:rPr>
        <w:t>RUHSAT VE DENETİM MÜDÜRLÜĞÜ'NE</w:t>
      </w:r>
    </w:p>
    <w:p w:rsidR="00D75C27" w:rsidRDefault="00D75C27">
      <w:pPr>
        <w:pStyle w:val="Standard"/>
        <w:jc w:val="center"/>
        <w:rPr>
          <w:b/>
          <w:bCs/>
        </w:rPr>
      </w:pPr>
    </w:p>
    <w:p w:rsidR="00D75C27" w:rsidRDefault="00D75C27">
      <w:pPr>
        <w:pStyle w:val="Standard"/>
        <w:jc w:val="center"/>
      </w:pPr>
    </w:p>
    <w:p w:rsidR="00D75C27" w:rsidRDefault="00E85D8D">
      <w:pPr>
        <w:pStyle w:val="Standard"/>
        <w:jc w:val="both"/>
        <w:rPr>
          <w:b/>
          <w:bCs/>
        </w:rPr>
      </w:pPr>
      <w:r>
        <w:rPr>
          <w:b/>
          <w:bCs/>
        </w:rPr>
        <w:tab/>
      </w:r>
      <w:r>
        <w:t>25.10.2013 tarih ve 28802</w:t>
      </w:r>
      <w:r>
        <w:t xml:space="preserve"> sayılı Resmi Gazetede yayınlanan Yönetmelik gereği Lisans konusu şans oyunu biletlerinin satışının ve sabit dış mekan reklamlarının yapıldığı yerler ile özel eğitim ve öğretim okulları dahil olmak üzere ilköğretim, ortaöğretim ve dengi okullar, ibadethane</w:t>
      </w:r>
      <w:r>
        <w:t>ler ve gençlik merkezleri, örgün eğitim kurumları ve dershaneler ve öğrenci yurtları  arasında kapıdan kapıya en az yüz metre mesafenin bulunması zorunludur denildiğinden</w:t>
      </w:r>
    </w:p>
    <w:p w:rsidR="00D75C27" w:rsidRDefault="00E85D8D">
      <w:pPr>
        <w:pStyle w:val="Standard"/>
        <w:jc w:val="both"/>
      </w:pPr>
      <w:r>
        <w:t>...............................................................Sk./Cd./Blv. No:......</w:t>
      </w:r>
      <w:r>
        <w:t>............................................adresinde ve tapunun........................ada,............................parselinde kayıtlı dükkanımın mesafe ölçümünün ve krokisinin düzenlenerek tarafıma verilmesini arz ederim.</w:t>
      </w:r>
    </w:p>
    <w:p w:rsidR="00D75C27" w:rsidRDefault="00D75C27">
      <w:pPr>
        <w:pStyle w:val="Standard"/>
        <w:jc w:val="both"/>
      </w:pPr>
    </w:p>
    <w:p w:rsidR="00D75C27" w:rsidRDefault="00E85D8D">
      <w:pPr>
        <w:pStyle w:val="Standard"/>
        <w:jc w:val="both"/>
      </w:pPr>
      <w:r>
        <w:t>İŞYERİNİN TÜRÜ: ...........</w:t>
      </w:r>
      <w:r>
        <w:t>..........................................</w:t>
      </w:r>
    </w:p>
    <w:p w:rsidR="00D75C27" w:rsidRDefault="00D75C27">
      <w:pPr>
        <w:pStyle w:val="Standard"/>
        <w:jc w:val="both"/>
      </w:pPr>
    </w:p>
    <w:p w:rsidR="00D75C27" w:rsidRDefault="00D75C27">
      <w:pPr>
        <w:pStyle w:val="Standard"/>
        <w:jc w:val="both"/>
        <w:rPr>
          <w:sz w:val="20"/>
          <w:szCs w:val="20"/>
        </w:rPr>
      </w:pPr>
    </w:p>
    <w:p w:rsidR="00D75C27" w:rsidRDefault="00D75C27">
      <w:pPr>
        <w:pStyle w:val="Standard"/>
        <w:jc w:val="both"/>
        <w:rPr>
          <w:sz w:val="20"/>
          <w:szCs w:val="20"/>
        </w:rPr>
      </w:pPr>
    </w:p>
    <w:p w:rsidR="00D75C27" w:rsidRDefault="00D75C27">
      <w:pPr>
        <w:pStyle w:val="Standard"/>
        <w:jc w:val="both"/>
        <w:rPr>
          <w:sz w:val="20"/>
          <w:szCs w:val="20"/>
        </w:rPr>
      </w:pPr>
    </w:p>
    <w:p w:rsidR="00D75C27" w:rsidRDefault="00D75C27">
      <w:pPr>
        <w:pStyle w:val="Standard"/>
        <w:jc w:val="both"/>
        <w:rPr>
          <w:sz w:val="20"/>
          <w:szCs w:val="20"/>
        </w:rPr>
      </w:pPr>
    </w:p>
    <w:p w:rsidR="00D75C27" w:rsidRDefault="00D75C27">
      <w:pPr>
        <w:pStyle w:val="Standard"/>
        <w:jc w:val="both"/>
        <w:rPr>
          <w:sz w:val="20"/>
          <w:szCs w:val="20"/>
        </w:rPr>
      </w:pPr>
    </w:p>
    <w:p w:rsidR="00D75C27" w:rsidRDefault="00D75C27">
      <w:pPr>
        <w:pStyle w:val="Standard"/>
        <w:jc w:val="both"/>
        <w:rPr>
          <w:sz w:val="20"/>
          <w:szCs w:val="20"/>
        </w:rPr>
      </w:pPr>
    </w:p>
    <w:p w:rsidR="00D75C27" w:rsidRDefault="00E85D8D">
      <w:pPr>
        <w:pStyle w:val="Standard"/>
        <w:jc w:val="both"/>
        <w:rPr>
          <w:b/>
          <w:bCs/>
        </w:rPr>
      </w:pPr>
      <w:r>
        <w:rPr>
          <w:b/>
          <w:bCs/>
        </w:rPr>
        <w:t>Eki:</w:t>
      </w:r>
    </w:p>
    <w:p w:rsidR="00D75C27" w:rsidRDefault="00E85D8D">
      <w:pPr>
        <w:pStyle w:val="Standard"/>
        <w:jc w:val="both"/>
        <w:rPr>
          <w:b/>
          <w:bCs/>
        </w:rPr>
      </w:pPr>
      <w:r>
        <w:rPr>
          <w:b/>
          <w:bCs/>
        </w:rPr>
        <w:t>- Tapu fot.</w:t>
      </w:r>
    </w:p>
    <w:p w:rsidR="00D75C27" w:rsidRDefault="00E85D8D">
      <w:pPr>
        <w:pStyle w:val="Standard"/>
        <w:jc w:val="both"/>
        <w:rPr>
          <w:b/>
          <w:bCs/>
        </w:rPr>
      </w:pPr>
      <w:r>
        <w:rPr>
          <w:b/>
          <w:bCs/>
        </w:rPr>
        <w:t xml:space="preserve">-  Yapı Kullanma İzin Belgesi fot. </w:t>
      </w:r>
      <w:r>
        <w:rPr>
          <w:b/>
          <w:bCs/>
        </w:rPr>
        <w:tab/>
      </w:r>
      <w:r>
        <w:rPr>
          <w:b/>
          <w:bCs/>
        </w:rPr>
        <w:tab/>
      </w:r>
      <w:r>
        <w:rPr>
          <w:b/>
          <w:bCs/>
        </w:rPr>
        <w:tab/>
      </w:r>
      <w:r>
        <w:rPr>
          <w:b/>
          <w:bCs/>
        </w:rPr>
        <w:tab/>
      </w:r>
      <w:r>
        <w:rPr>
          <w:b/>
          <w:bCs/>
        </w:rPr>
        <w:tab/>
      </w:r>
      <w:r>
        <w:rPr>
          <w:b/>
          <w:bCs/>
        </w:rPr>
        <w:tab/>
      </w:r>
      <w:r>
        <w:rPr>
          <w:b/>
          <w:bCs/>
        </w:rPr>
        <w:t xml:space="preserve">     </w:t>
      </w:r>
    </w:p>
    <w:p w:rsidR="00D75C27" w:rsidRDefault="00E85D8D">
      <w:pPr>
        <w:pStyle w:val="Standard"/>
        <w:jc w:val="both"/>
        <w:rPr>
          <w:b/>
          <w:bCs/>
        </w:rPr>
      </w:pPr>
      <w:r>
        <w:rPr>
          <w:b/>
          <w:bCs/>
        </w:rPr>
        <w:t xml:space="preserve">- Kira Kontratı Fot.                                                                                                </w:t>
      </w: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E85D8D">
      <w:pPr>
        <w:pStyle w:val="Standard"/>
        <w:jc w:val="both"/>
        <w:rPr>
          <w:b/>
          <w:bCs/>
        </w:rPr>
      </w:pPr>
      <w:r>
        <w:rPr>
          <w:b/>
          <w:bCs/>
        </w:rPr>
        <w:t xml:space="preserve">                                                                                            T.C.No     :.........................</w:t>
      </w:r>
      <w:r>
        <w:rPr>
          <w:b/>
          <w:bCs/>
        </w:rPr>
        <w:t>........................</w:t>
      </w:r>
    </w:p>
    <w:p w:rsidR="00D75C27" w:rsidRDefault="00E85D8D">
      <w:pPr>
        <w:pStyle w:val="Standard"/>
        <w:jc w:val="both"/>
        <w:rPr>
          <w:b/>
          <w:bCs/>
        </w:rPr>
      </w:pPr>
      <w:r>
        <w:rPr>
          <w:b/>
          <w:bCs/>
        </w:rPr>
        <w:t xml:space="preserve">                                                                                            Ad-Soyad :................................................</w:t>
      </w:r>
    </w:p>
    <w:p w:rsidR="00D75C27" w:rsidRDefault="00E85D8D">
      <w:pPr>
        <w:pStyle w:val="Standard"/>
        <w:jc w:val="both"/>
        <w:rPr>
          <w:b/>
          <w:bCs/>
        </w:rPr>
      </w:pPr>
      <w:r>
        <w:rPr>
          <w:b/>
          <w:bCs/>
        </w:rPr>
        <w:t xml:space="preserve">                                                                                </w:t>
      </w:r>
      <w:r>
        <w:rPr>
          <w:b/>
          <w:bCs/>
        </w:rPr>
        <w:t xml:space="preserve">            İmza         :.................................................</w:t>
      </w:r>
    </w:p>
    <w:p w:rsidR="00D75C27" w:rsidRDefault="00E85D8D">
      <w:pPr>
        <w:pStyle w:val="Standard"/>
        <w:jc w:val="both"/>
        <w:rPr>
          <w:b/>
          <w:bCs/>
        </w:rPr>
      </w:pPr>
      <w:r>
        <w:rPr>
          <w:b/>
          <w:bCs/>
        </w:rPr>
        <w:t xml:space="preserve">                                                                                            </w:t>
      </w: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E85D8D">
      <w:pPr>
        <w:pStyle w:val="Standard"/>
        <w:jc w:val="both"/>
        <w:rPr>
          <w:b/>
          <w:bCs/>
        </w:rPr>
      </w:pPr>
      <w:r>
        <w:rPr>
          <w:b/>
          <w:bCs/>
        </w:rPr>
        <w:t>Adres :</w:t>
      </w:r>
    </w:p>
    <w:p w:rsidR="00D75C27" w:rsidRDefault="00E85D8D">
      <w:pPr>
        <w:pStyle w:val="Standard"/>
        <w:jc w:val="both"/>
        <w:rPr>
          <w:b/>
          <w:bCs/>
        </w:rPr>
      </w:pPr>
      <w:r>
        <w:rPr>
          <w:b/>
          <w:bCs/>
        </w:rPr>
        <w:t>.........................................</w:t>
      </w:r>
    </w:p>
    <w:p w:rsidR="00D75C27" w:rsidRDefault="00E85D8D">
      <w:pPr>
        <w:pStyle w:val="Standard"/>
        <w:jc w:val="both"/>
        <w:rPr>
          <w:b/>
          <w:bCs/>
        </w:rPr>
      </w:pPr>
      <w:r>
        <w:rPr>
          <w:b/>
          <w:bCs/>
        </w:rPr>
        <w:t>..................................</w:t>
      </w:r>
      <w:r>
        <w:rPr>
          <w:b/>
          <w:bCs/>
        </w:rPr>
        <w:t>.......</w:t>
      </w:r>
    </w:p>
    <w:p w:rsidR="00D75C27" w:rsidRDefault="00E85D8D">
      <w:pPr>
        <w:pStyle w:val="Standard"/>
        <w:jc w:val="both"/>
        <w:rPr>
          <w:b/>
          <w:bCs/>
        </w:rPr>
      </w:pPr>
      <w:r>
        <w:rPr>
          <w:b/>
          <w:bCs/>
        </w:rPr>
        <w:t>.........................................</w:t>
      </w:r>
    </w:p>
    <w:p w:rsidR="00D75C27" w:rsidRDefault="00E85D8D">
      <w:pPr>
        <w:pStyle w:val="Standard"/>
        <w:jc w:val="both"/>
        <w:rPr>
          <w:b/>
          <w:bCs/>
        </w:rPr>
      </w:pPr>
      <w:r>
        <w:rPr>
          <w:b/>
          <w:bCs/>
        </w:rPr>
        <w:t>Tel.:..................................</w:t>
      </w: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b/>
          <w:bCs/>
        </w:rPr>
      </w:pPr>
    </w:p>
    <w:p w:rsidR="00D75C27" w:rsidRDefault="00D75C27">
      <w:pPr>
        <w:pStyle w:val="Standard"/>
        <w:jc w:val="both"/>
        <w:rPr>
          <w:sz w:val="22"/>
          <w:szCs w:val="22"/>
        </w:rPr>
      </w:pPr>
    </w:p>
    <w:p w:rsidR="00D75C27" w:rsidRDefault="00D75C27">
      <w:pPr>
        <w:pStyle w:val="Standard"/>
        <w:jc w:val="both"/>
        <w:rPr>
          <w:sz w:val="22"/>
          <w:szCs w:val="22"/>
        </w:rPr>
      </w:pPr>
    </w:p>
    <w:p w:rsidR="00D75C27" w:rsidRDefault="00D75C27">
      <w:pPr>
        <w:pStyle w:val="Standard"/>
        <w:jc w:val="both"/>
        <w:rPr>
          <w:sz w:val="22"/>
          <w:szCs w:val="22"/>
        </w:rPr>
      </w:pPr>
    </w:p>
    <w:p w:rsidR="00D75C27" w:rsidRDefault="00D75C27">
      <w:pPr>
        <w:pStyle w:val="Standard"/>
        <w:jc w:val="both"/>
        <w:rPr>
          <w:b/>
          <w:bCs/>
          <w:sz w:val="22"/>
          <w:szCs w:val="22"/>
        </w:rPr>
      </w:pPr>
    </w:p>
    <w:sectPr w:rsidR="00D75C27">
      <w:footnotePr>
        <w:numRestart w:val="eachPage"/>
      </w:footnotePr>
      <w:endnotePr>
        <w:numFmt w:val="decimal"/>
      </w:endnotePr>
      <w:pgSz w:w="11905" w:h="16837"/>
      <w:pgMar w:top="200" w:right="1134" w:bottom="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8D" w:rsidRDefault="00E85D8D">
      <w:r>
        <w:separator/>
      </w:r>
    </w:p>
  </w:endnote>
  <w:endnote w:type="continuationSeparator" w:id="0">
    <w:p w:rsidR="00E85D8D" w:rsidRDefault="00E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charset w:val="00"/>
    <w:family w:val="auto"/>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8D" w:rsidRDefault="00E85D8D">
      <w:r>
        <w:rPr>
          <w:color w:val="000000"/>
        </w:rPr>
        <w:separator/>
      </w:r>
    </w:p>
  </w:footnote>
  <w:footnote w:type="continuationSeparator" w:id="0">
    <w:p w:rsidR="00E85D8D" w:rsidRDefault="00E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
  <w:rsids>
    <w:rsidRoot w:val="00D75C27"/>
    <w:rsid w:val="00630E05"/>
    <w:rsid w:val="00D75C27"/>
    <w:rsid w:val="00E85D8D"/>
    <w:rsid w:val="00F33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C9FD9-90FD-4EE0-B0CC-E709EFD1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iste">
    <w:name w:val="List"/>
    <w:basedOn w:val="Textbody"/>
    <w:rPr>
      <w:rFonts w:cs="Tahoma"/>
    </w:rPr>
  </w:style>
  <w:style w:type="paragraph" w:styleId="KonuBal">
    <w:name w:val="Title"/>
    <w:basedOn w:val="Standard"/>
    <w:pPr>
      <w:keepNext/>
      <w:suppressLineNumbers/>
      <w:spacing w:before="120" w:after="120"/>
    </w:pPr>
    <w:rPr>
      <w:rFonts w:ascii="Arial" w:eastAsia="Microsoft YaHei" w:hAnsi="Arial"/>
      <w:i/>
      <w:iCs/>
    </w:rPr>
  </w:style>
  <w:style w:type="paragraph" w:styleId="Altyaz">
    <w:name w:val="Subtitle"/>
    <w:basedOn w:val="KonuBal"/>
    <w:next w:val="Textbody"/>
    <w:pPr>
      <w:jc w:val="center"/>
    </w:pPr>
    <w:rPr>
      <w:sz w:val="28"/>
      <w:szCs w:val="28"/>
    </w:rPr>
  </w:style>
  <w:style w:type="paragraph" w:customStyle="1" w:styleId="Footnote">
    <w:name w:val="Footnote"/>
    <w:basedOn w:val="Standard"/>
    <w:pPr>
      <w:tabs>
        <w:tab w:val="center" w:pos="4536"/>
        <w:tab w:val="right" w:pos="9072"/>
      </w:tabs>
    </w:pPr>
  </w:style>
  <w:style w:type="paragraph" w:customStyle="1" w:styleId="Index">
    <w:name w:val="Index"/>
    <w:basedOn w:val="Standard"/>
    <w:pPr>
      <w:suppressLineNumbers/>
    </w:pPr>
    <w:rPr>
      <w:rFonts w:cs="Tahoma"/>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cp:lastPrinted>2013-07-25T15:14:00Z</cp:lastPrinted>
  <dcterms:created xsi:type="dcterms:W3CDTF">2017-08-14T07:29:00Z</dcterms:created>
  <dcterms:modified xsi:type="dcterms:W3CDTF">2017-08-14T07:29:00Z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