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C0001D" w:rsidRDefault="00063209" w:rsidP="00F4094B">
      <w:pPr>
        <w:rPr>
          <w:b/>
        </w:rPr>
      </w:pPr>
      <w:r w:rsidRPr="0072516C">
        <w:rPr>
          <w:color w:val="000000" w:themeColor="text1"/>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w:t>
      </w:r>
      <w:r w:rsidR="00EE4C43">
        <w:rPr>
          <w:bCs/>
        </w:rPr>
        <w:t xml:space="preserve">   </w:t>
      </w:r>
      <w:r w:rsidR="009F2B87">
        <w:rPr>
          <w:bCs/>
        </w:rPr>
        <w:t xml:space="preserve">       Belediye Meclisimiz </w:t>
      </w:r>
      <w:proofErr w:type="gramStart"/>
      <w:r w:rsidR="004439A0">
        <w:rPr>
          <w:bCs/>
        </w:rPr>
        <w:t>01</w:t>
      </w:r>
      <w:r w:rsidR="009F2B87">
        <w:rPr>
          <w:bCs/>
        </w:rPr>
        <w:t>/</w:t>
      </w:r>
      <w:r w:rsidR="004439A0">
        <w:rPr>
          <w:bCs/>
        </w:rPr>
        <w:t>11</w:t>
      </w:r>
      <w:r>
        <w:rPr>
          <w:bCs/>
        </w:rPr>
        <w:t>/2019</w:t>
      </w:r>
      <w:proofErr w:type="gramEnd"/>
      <w:r>
        <w:rPr>
          <w:bCs/>
        </w:rPr>
        <w:t xml:space="preserve"> </w:t>
      </w:r>
      <w:r w:rsidR="004439A0">
        <w:rPr>
          <w:bCs/>
        </w:rPr>
        <w:t>Cuma</w:t>
      </w:r>
      <w:r w:rsidR="00EE4C43">
        <w:rPr>
          <w:bCs/>
        </w:rPr>
        <w:t xml:space="preserve"> </w:t>
      </w:r>
      <w:r w:rsidR="00AD3F7D">
        <w:rPr>
          <w:bCs/>
        </w:rPr>
        <w:t>Günü Saat 18</w:t>
      </w:r>
      <w:r>
        <w:rPr>
          <w:bCs/>
        </w:rPr>
        <w:t xml:space="preserve">.00’de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952B06" w:rsidRDefault="00952B06" w:rsidP="00C0001D">
      <w:pPr>
        <w:jc w:val="both"/>
        <w:rPr>
          <w:bCs/>
          <w:color w:val="FF0000"/>
          <w:u w:val="single"/>
        </w:rPr>
      </w:pP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w:t>
      </w:r>
      <w:r w:rsidR="00226A30">
        <w:rPr>
          <w:b/>
        </w:rPr>
        <w:t xml:space="preserve">   </w:t>
      </w:r>
      <w:r>
        <w:rPr>
          <w:b/>
        </w:rPr>
        <w:t xml:space="preserve"> Belediye Başkanı</w:t>
      </w:r>
    </w:p>
    <w:p w:rsidR="00952B06" w:rsidRDefault="00952B06" w:rsidP="00C0001D">
      <w:pPr>
        <w:rPr>
          <w:b/>
        </w:rPr>
      </w:pPr>
    </w:p>
    <w:p w:rsidR="00C0001D" w:rsidRDefault="00C0001D" w:rsidP="00F4094B">
      <w:pPr>
        <w:rPr>
          <w:b/>
        </w:rPr>
      </w:pPr>
    </w:p>
    <w:p w:rsidR="009F2B87" w:rsidRPr="00966B28" w:rsidRDefault="00C0001D" w:rsidP="009F2B87">
      <w:pPr>
        <w:rPr>
          <w:b/>
          <w:u w:val="single"/>
        </w:rPr>
      </w:pPr>
      <w:r w:rsidRPr="00116BAC">
        <w:rPr>
          <w:b/>
        </w:rPr>
        <w:t xml:space="preserve">        </w:t>
      </w:r>
      <w:r>
        <w:rPr>
          <w:b/>
        </w:rPr>
        <w:tab/>
      </w:r>
      <w:r>
        <w:rPr>
          <w:b/>
        </w:rPr>
        <w:tab/>
      </w:r>
      <w:r>
        <w:rPr>
          <w:b/>
        </w:rPr>
        <w:tab/>
      </w:r>
      <w:r>
        <w:rPr>
          <w:b/>
        </w:rPr>
        <w:tab/>
      </w:r>
      <w:r>
        <w:rPr>
          <w:b/>
        </w:rPr>
        <w:tab/>
      </w:r>
      <w:r>
        <w:rPr>
          <w:b/>
        </w:rPr>
        <w:tab/>
      </w:r>
      <w:r>
        <w:rPr>
          <w:b/>
        </w:rPr>
        <w:tab/>
      </w:r>
      <w:r>
        <w:rPr>
          <w:b/>
        </w:rPr>
        <w:tab/>
      </w:r>
      <w:r>
        <w:rPr>
          <w:b/>
        </w:rPr>
        <w:tab/>
      </w:r>
      <w:r w:rsidR="009F2B87" w:rsidRPr="00966B28">
        <w:rPr>
          <w:b/>
        </w:rPr>
        <w:t xml:space="preserve">            </w:t>
      </w:r>
      <w:r w:rsidR="004439A0">
        <w:rPr>
          <w:b/>
          <w:u w:val="single"/>
        </w:rPr>
        <w:t>01</w:t>
      </w:r>
      <w:r w:rsidR="009F2B87">
        <w:rPr>
          <w:b/>
          <w:u w:val="single"/>
        </w:rPr>
        <w:t xml:space="preserve"> </w:t>
      </w:r>
      <w:r w:rsidR="009F2B87" w:rsidRPr="00BB18CD">
        <w:rPr>
          <w:b/>
          <w:u w:val="single"/>
        </w:rPr>
        <w:t>/</w:t>
      </w:r>
      <w:r w:rsidR="009F2B87">
        <w:rPr>
          <w:b/>
          <w:u w:val="single"/>
        </w:rPr>
        <w:t xml:space="preserve"> </w:t>
      </w:r>
      <w:r w:rsidR="004439A0">
        <w:rPr>
          <w:b/>
          <w:u w:val="single"/>
        </w:rPr>
        <w:t>11</w:t>
      </w:r>
      <w:r w:rsidR="009F2B87">
        <w:rPr>
          <w:b/>
          <w:u w:val="single"/>
        </w:rPr>
        <w:t xml:space="preserve"> </w:t>
      </w:r>
      <w:r w:rsidR="009F2B87" w:rsidRPr="00966B28">
        <w:rPr>
          <w:b/>
          <w:u w:val="single"/>
        </w:rPr>
        <w:t>/ 201</w:t>
      </w:r>
      <w:r w:rsidR="009F2B87">
        <w:rPr>
          <w:b/>
          <w:u w:val="single"/>
        </w:rPr>
        <w:t>9</w:t>
      </w:r>
    </w:p>
    <w:p w:rsidR="009F2B87" w:rsidRDefault="009F2B87" w:rsidP="009F2B87">
      <w:pPr>
        <w:rPr>
          <w:b/>
        </w:rPr>
      </w:pPr>
      <w:r w:rsidRPr="00966B28">
        <w:rPr>
          <w:b/>
        </w:rPr>
        <w:t xml:space="preserve"> </w:t>
      </w:r>
      <w:r w:rsidRPr="00966B28">
        <w:rPr>
          <w:b/>
        </w:rPr>
        <w:tab/>
      </w:r>
      <w:r w:rsidRPr="00966B28">
        <w:rPr>
          <w:b/>
        </w:rPr>
        <w:tab/>
      </w:r>
      <w:r w:rsidRPr="00966B28">
        <w:rPr>
          <w:b/>
        </w:rPr>
        <w:tab/>
      </w:r>
      <w:r w:rsidRPr="00966B28">
        <w:rPr>
          <w:b/>
        </w:rPr>
        <w:tab/>
      </w:r>
      <w:r w:rsidRPr="00966B28">
        <w:rPr>
          <w:b/>
        </w:rPr>
        <w:tab/>
      </w:r>
      <w:r w:rsidRPr="00966B28">
        <w:rPr>
          <w:b/>
        </w:rPr>
        <w:tab/>
        <w:t xml:space="preserve">                              </w:t>
      </w:r>
      <w:r w:rsidRPr="00966B28">
        <w:rPr>
          <w:b/>
        </w:rPr>
        <w:tab/>
      </w:r>
      <w:r>
        <w:rPr>
          <w:b/>
        </w:rPr>
        <w:t xml:space="preserve">   </w:t>
      </w:r>
      <w:r w:rsidR="004439A0">
        <w:rPr>
          <w:b/>
        </w:rPr>
        <w:t xml:space="preserve">   </w:t>
      </w:r>
      <w:r>
        <w:rPr>
          <w:b/>
        </w:rPr>
        <w:t xml:space="preserve"> </w:t>
      </w:r>
      <w:r w:rsidR="004439A0">
        <w:rPr>
          <w:b/>
        </w:rPr>
        <w:t>Cuma</w:t>
      </w:r>
      <w:r>
        <w:rPr>
          <w:b/>
        </w:rPr>
        <w:t xml:space="preserve"> </w:t>
      </w:r>
      <w:r w:rsidRPr="00966B28">
        <w:rPr>
          <w:b/>
        </w:rPr>
        <w:t>Saat:18.00</w:t>
      </w:r>
    </w:p>
    <w:p w:rsidR="009F2B87" w:rsidRDefault="009F2B87" w:rsidP="009F2B87">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8743CC" w:rsidRDefault="008743CC" w:rsidP="008743CC">
      <w:pPr>
        <w:tabs>
          <w:tab w:val="left" w:pos="284"/>
        </w:tabs>
        <w:ind w:left="-284" w:firstLine="284"/>
        <w:jc w:val="both"/>
        <w:rPr>
          <w:b/>
          <w:color w:val="000000" w:themeColor="text1"/>
          <w:u w:val="single"/>
        </w:rPr>
      </w:pPr>
    </w:p>
    <w:p w:rsidR="006F3490" w:rsidRPr="005D7A31" w:rsidRDefault="006F3490" w:rsidP="006F3490">
      <w:pPr>
        <w:numPr>
          <w:ilvl w:val="0"/>
          <w:numId w:val="1"/>
        </w:numPr>
        <w:tabs>
          <w:tab w:val="left" w:pos="284"/>
        </w:tabs>
        <w:ind w:left="502" w:hanging="644"/>
        <w:jc w:val="both"/>
        <w:rPr>
          <w:b/>
          <w:color w:val="000000" w:themeColor="text1"/>
        </w:rPr>
      </w:pPr>
      <w:r w:rsidRPr="005D7A31">
        <w:rPr>
          <w:b/>
          <w:color w:val="000000" w:themeColor="text1"/>
        </w:rPr>
        <w:t>Meclisin açılışı.</w:t>
      </w:r>
      <w:r>
        <w:t xml:space="preserve">      </w:t>
      </w:r>
    </w:p>
    <w:p w:rsidR="006F3490" w:rsidRDefault="006F3490" w:rsidP="006F3490">
      <w:pPr>
        <w:numPr>
          <w:ilvl w:val="0"/>
          <w:numId w:val="1"/>
        </w:numPr>
        <w:tabs>
          <w:tab w:val="left" w:pos="284"/>
        </w:tabs>
        <w:ind w:left="502" w:hanging="644"/>
        <w:jc w:val="both"/>
        <w:rPr>
          <w:b/>
        </w:rPr>
      </w:pPr>
      <w:r w:rsidRPr="004D00C9">
        <w:rPr>
          <w:b/>
        </w:rPr>
        <w:t>Meclisçe verilecek önergeler.</w:t>
      </w:r>
    </w:p>
    <w:p w:rsidR="006F3490" w:rsidRPr="00B7362E" w:rsidRDefault="006F3490" w:rsidP="006F3490">
      <w:pPr>
        <w:numPr>
          <w:ilvl w:val="0"/>
          <w:numId w:val="1"/>
        </w:numPr>
        <w:tabs>
          <w:tab w:val="left" w:pos="284"/>
        </w:tabs>
        <w:ind w:left="502" w:hanging="644"/>
        <w:jc w:val="both"/>
        <w:rPr>
          <w:b/>
        </w:rPr>
      </w:pPr>
      <w:proofErr w:type="gramStart"/>
      <w:r w:rsidRPr="004D00C9">
        <w:rPr>
          <w:b/>
          <w:color w:val="000000" w:themeColor="text1"/>
        </w:rPr>
        <w:t>Birimlerden  gelen</w:t>
      </w:r>
      <w:proofErr w:type="gramEnd"/>
      <w:r w:rsidRPr="004D00C9">
        <w:rPr>
          <w:b/>
          <w:color w:val="000000" w:themeColor="text1"/>
        </w:rPr>
        <w:t xml:space="preserve"> önergeler. </w:t>
      </w:r>
    </w:p>
    <w:p w:rsidR="006F3490" w:rsidRPr="00D105CF" w:rsidRDefault="006F3490" w:rsidP="006F3490">
      <w:pPr>
        <w:tabs>
          <w:tab w:val="left" w:pos="284"/>
        </w:tabs>
        <w:ind w:left="502"/>
        <w:jc w:val="both"/>
        <w:rPr>
          <w:b/>
        </w:rPr>
      </w:pPr>
    </w:p>
    <w:p w:rsidR="006F3490" w:rsidRPr="00D105CF" w:rsidRDefault="006F3490" w:rsidP="006F3490">
      <w:pPr>
        <w:tabs>
          <w:tab w:val="left" w:pos="284"/>
        </w:tabs>
        <w:ind w:left="502"/>
        <w:jc w:val="both"/>
        <w:rPr>
          <w:b/>
        </w:rPr>
      </w:pPr>
    </w:p>
    <w:p w:rsidR="006F3490" w:rsidRPr="004D10FA" w:rsidRDefault="006F3490" w:rsidP="006F3490">
      <w:pPr>
        <w:pStyle w:val="ListeParagraf"/>
        <w:numPr>
          <w:ilvl w:val="0"/>
          <w:numId w:val="40"/>
        </w:numPr>
        <w:tabs>
          <w:tab w:val="left" w:pos="284"/>
        </w:tabs>
        <w:jc w:val="both"/>
        <w:rPr>
          <w:b/>
        </w:rPr>
      </w:pPr>
      <w:r w:rsidRPr="00D105CF">
        <w:rPr>
          <w:b/>
          <w:color w:val="000000" w:themeColor="text1"/>
        </w:rPr>
        <w:t>(</w:t>
      </w:r>
      <w:r>
        <w:rPr>
          <w:b/>
          <w:color w:val="000000" w:themeColor="text1"/>
        </w:rPr>
        <w:t>95</w:t>
      </w:r>
      <w:r w:rsidRPr="00D105CF">
        <w:rPr>
          <w:b/>
          <w:color w:val="000000" w:themeColor="text1"/>
        </w:rPr>
        <w:t>/2019)-</w:t>
      </w:r>
      <w:r w:rsidRPr="00D105CF">
        <w:t xml:space="preserve"> </w:t>
      </w:r>
      <w:r w:rsidRPr="00D105CF">
        <w:rPr>
          <w:color w:val="000000" w:themeColor="text1"/>
        </w:rPr>
        <w:t xml:space="preserve">5393 sayılı Belediye Kanununun 18/p maddesine istinaden Belediyemiz ile </w:t>
      </w:r>
      <w:r>
        <w:rPr>
          <w:color w:val="000000" w:themeColor="text1"/>
        </w:rPr>
        <w:t xml:space="preserve">Tokat ili, Almus ilçesi, Kınık Belde </w:t>
      </w:r>
      <w:r w:rsidRPr="00D105CF">
        <w:rPr>
          <w:color w:val="000000" w:themeColor="text1"/>
        </w:rPr>
        <w:t xml:space="preserve">Belediyesi arasındaki dostluk ve kardeşlik ilişkileri ile işbirliğinin geliştirilmesi amacıyla "Kardeş Kent" ilişkisi kurulması </w:t>
      </w:r>
      <w:proofErr w:type="spellStart"/>
      <w:r w:rsidRPr="00D105CF">
        <w:rPr>
          <w:color w:val="000000" w:themeColor="text1"/>
        </w:rPr>
        <w:t>hk</w:t>
      </w:r>
      <w:proofErr w:type="spellEnd"/>
      <w:r w:rsidRPr="00D105CF">
        <w:rPr>
          <w:color w:val="000000" w:themeColor="text1"/>
        </w:rPr>
        <w:t>.(Basın Yayın ve Halkla İlişkiler Md.)</w:t>
      </w:r>
    </w:p>
    <w:p w:rsidR="006F3490" w:rsidRPr="004D10FA" w:rsidRDefault="006F3490" w:rsidP="006F3490">
      <w:pPr>
        <w:pStyle w:val="ListeParagraf"/>
        <w:numPr>
          <w:ilvl w:val="0"/>
          <w:numId w:val="40"/>
        </w:numPr>
        <w:tabs>
          <w:tab w:val="left" w:pos="284"/>
        </w:tabs>
        <w:jc w:val="both"/>
      </w:pPr>
      <w:proofErr w:type="gramStart"/>
      <w:r w:rsidRPr="00D105CF">
        <w:rPr>
          <w:b/>
          <w:color w:val="000000" w:themeColor="text1"/>
        </w:rPr>
        <w:t>(</w:t>
      </w:r>
      <w:r>
        <w:rPr>
          <w:b/>
          <w:color w:val="000000" w:themeColor="text1"/>
        </w:rPr>
        <w:t>96</w:t>
      </w:r>
      <w:r w:rsidRPr="00D105CF">
        <w:rPr>
          <w:b/>
          <w:color w:val="000000" w:themeColor="text1"/>
        </w:rPr>
        <w:t>/2019)-</w:t>
      </w:r>
      <w:r>
        <w:rPr>
          <w:b/>
          <w:color w:val="000000" w:themeColor="text1"/>
        </w:rPr>
        <w:t xml:space="preserve"> </w:t>
      </w:r>
      <w:r w:rsidRPr="004D10FA">
        <w:rPr>
          <w:color w:val="000000" w:themeColor="text1"/>
        </w:rPr>
        <w:t>Mülkiyeti Belediyemize ait 6462 ada, 21 parselde yer alan</w:t>
      </w:r>
      <w:r>
        <w:rPr>
          <w:color w:val="000000" w:themeColor="text1"/>
        </w:rPr>
        <w:t>,</w:t>
      </w:r>
      <w:r w:rsidRPr="004D10FA">
        <w:rPr>
          <w:color w:val="000000" w:themeColor="text1"/>
        </w:rPr>
        <w:t xml:space="preserve"> Basın Sitesi Mahallesi, İnönü Caddesi No:403 D:9 Karabağlar</w:t>
      </w:r>
      <w:r>
        <w:rPr>
          <w:color w:val="000000" w:themeColor="text1"/>
        </w:rPr>
        <w:t>/</w:t>
      </w:r>
      <w:r w:rsidRPr="004D10FA">
        <w:rPr>
          <w:color w:val="000000" w:themeColor="text1"/>
        </w:rPr>
        <w:t>İZMİR adresinde kay</w:t>
      </w:r>
      <w:r>
        <w:rPr>
          <w:color w:val="000000" w:themeColor="text1"/>
        </w:rPr>
        <w:t>ıt</w:t>
      </w:r>
      <w:r w:rsidRPr="004D10FA">
        <w:rPr>
          <w:color w:val="000000" w:themeColor="text1"/>
        </w:rPr>
        <w:t xml:space="preserve">lı taşınmaz ile mülkiyeti İzmir Büyükşehir Belediyesine ait olan 6128 ada 43 parselde yer alan Fahrettin Altay Mahallesi, </w:t>
      </w:r>
      <w:proofErr w:type="spellStart"/>
      <w:r w:rsidRPr="004D10FA">
        <w:rPr>
          <w:color w:val="000000" w:themeColor="text1"/>
        </w:rPr>
        <w:t>Mithatpaşa</w:t>
      </w:r>
      <w:proofErr w:type="spellEnd"/>
      <w:r w:rsidRPr="004D10FA">
        <w:rPr>
          <w:color w:val="000000" w:themeColor="text1"/>
        </w:rPr>
        <w:t xml:space="preserve"> Caddesi No:1175 D:13 Karabağlar</w:t>
      </w:r>
      <w:r>
        <w:rPr>
          <w:color w:val="000000" w:themeColor="text1"/>
        </w:rPr>
        <w:t>/İ</w:t>
      </w:r>
      <w:r w:rsidRPr="004D10FA">
        <w:rPr>
          <w:color w:val="000000" w:themeColor="text1"/>
        </w:rPr>
        <w:t>ZMİR adresinde kayıtlı taşınm</w:t>
      </w:r>
      <w:r>
        <w:rPr>
          <w:color w:val="000000" w:themeColor="text1"/>
        </w:rPr>
        <w:t>a</w:t>
      </w:r>
      <w:r w:rsidRPr="004D10FA">
        <w:rPr>
          <w:color w:val="000000" w:themeColor="text1"/>
        </w:rPr>
        <w:t xml:space="preserve">zın 5393 sayılı Belediye Kanunun 18.maddesinin (e) bendine göre takas edilmesi </w:t>
      </w:r>
      <w:proofErr w:type="spellStart"/>
      <w:r w:rsidRPr="004D10FA">
        <w:rPr>
          <w:color w:val="000000" w:themeColor="text1"/>
        </w:rPr>
        <w:t>hk</w:t>
      </w:r>
      <w:proofErr w:type="spellEnd"/>
      <w:r w:rsidRPr="004D10FA">
        <w:rPr>
          <w:color w:val="000000" w:themeColor="text1"/>
        </w:rPr>
        <w:t xml:space="preserve">.  </w:t>
      </w:r>
      <w:proofErr w:type="gramEnd"/>
      <w:r w:rsidRPr="004D10FA">
        <w:rPr>
          <w:color w:val="000000" w:themeColor="text1"/>
        </w:rPr>
        <w:t xml:space="preserve">(Emlak ve </w:t>
      </w:r>
      <w:proofErr w:type="gramStart"/>
      <w:r w:rsidRPr="004D10FA">
        <w:rPr>
          <w:color w:val="000000" w:themeColor="text1"/>
        </w:rPr>
        <w:t>İstimlak</w:t>
      </w:r>
      <w:proofErr w:type="gramEnd"/>
      <w:r w:rsidRPr="004D10FA">
        <w:rPr>
          <w:color w:val="000000" w:themeColor="text1"/>
        </w:rPr>
        <w:t xml:space="preserve"> Md.)</w:t>
      </w:r>
    </w:p>
    <w:p w:rsidR="006F3490" w:rsidRPr="004D10FA" w:rsidRDefault="006F3490" w:rsidP="006F3490">
      <w:pPr>
        <w:tabs>
          <w:tab w:val="left" w:pos="284"/>
        </w:tabs>
        <w:ind w:left="502"/>
        <w:jc w:val="both"/>
      </w:pPr>
    </w:p>
    <w:p w:rsidR="006F3490" w:rsidRPr="00B7362E" w:rsidRDefault="006F3490" w:rsidP="006F3490">
      <w:pPr>
        <w:numPr>
          <w:ilvl w:val="0"/>
          <w:numId w:val="1"/>
        </w:numPr>
        <w:tabs>
          <w:tab w:val="left" w:pos="284"/>
        </w:tabs>
        <w:ind w:left="502" w:hanging="644"/>
        <w:jc w:val="both"/>
        <w:rPr>
          <w:b/>
        </w:rPr>
      </w:pPr>
      <w:r w:rsidRPr="00D539F5">
        <w:rPr>
          <w:b/>
          <w:color w:val="000000" w:themeColor="text1"/>
        </w:rPr>
        <w:t>Komisyonlardan gelen raporlar.</w:t>
      </w:r>
    </w:p>
    <w:p w:rsidR="006F3490" w:rsidRPr="00DB0CFA" w:rsidRDefault="006F3490" w:rsidP="006F3490">
      <w:pPr>
        <w:tabs>
          <w:tab w:val="left" w:pos="284"/>
        </w:tabs>
        <w:ind w:left="502"/>
        <w:jc w:val="both"/>
        <w:rPr>
          <w:b/>
        </w:rPr>
      </w:pPr>
    </w:p>
    <w:p w:rsidR="006F3490" w:rsidRDefault="006F3490" w:rsidP="006F3490">
      <w:pPr>
        <w:pStyle w:val="ListeParagraf"/>
        <w:rPr>
          <w:b/>
        </w:rPr>
      </w:pPr>
    </w:p>
    <w:p w:rsidR="006F3490" w:rsidRPr="00226A30" w:rsidRDefault="006F3490" w:rsidP="006F3490">
      <w:pPr>
        <w:pStyle w:val="ListeParagraf"/>
        <w:numPr>
          <w:ilvl w:val="0"/>
          <w:numId w:val="39"/>
        </w:numPr>
        <w:tabs>
          <w:tab w:val="left" w:pos="567"/>
        </w:tabs>
        <w:suppressAutoHyphens w:val="0"/>
        <w:autoSpaceDE w:val="0"/>
        <w:autoSpaceDN w:val="0"/>
        <w:adjustRightInd w:val="0"/>
        <w:contextualSpacing/>
        <w:jc w:val="both"/>
        <w:rPr>
          <w:b/>
          <w:lang w:eastAsia="tr-TR"/>
        </w:rPr>
      </w:pPr>
      <w:r w:rsidRPr="00BD10B3">
        <w:rPr>
          <w:b/>
        </w:rPr>
        <w:t xml:space="preserve">(84/2019)- </w:t>
      </w:r>
      <w:r w:rsidRPr="0026169D">
        <w:t>İzmir ili, Karabağlar ilçesi, Metin Oktay Mahallesi, 14002 ada, 713,42 m² yüzölçümlü, 1 parsel sayılı taşınmazda 7,237/71,342 paya karşılık gelen 72,37 m²’</w:t>
      </w:r>
      <w:proofErr w:type="spellStart"/>
      <w:r w:rsidRPr="0026169D">
        <w:t>lik</w:t>
      </w:r>
      <w:proofErr w:type="spellEnd"/>
      <w:r w:rsidRPr="0026169D">
        <w:t xml:space="preserve"> tapuda Beled</w:t>
      </w:r>
      <w:r>
        <w:t xml:space="preserve">iyemiz adına kayıtlı hissenin, her ne kadar daha önce satışı uygun görülmüşse de her geçen gün yeni belediye hizmet alanlarına gereksinimin artması nedeniyle diğer hissedarlar adına kat karşılığı satışının Belediyemiz yararına olduğu kanaati ile kat karşılığı satışı ve evvelce alınmış Belediye Meclisi’nin 01/06/2019 tarih ve 59/2019 sayılı kararının iptal edilmesinin oybirliği ile uygun </w:t>
      </w:r>
      <w:proofErr w:type="gramStart"/>
      <w:r>
        <w:t>görüldüğüne  ilişkin</w:t>
      </w:r>
      <w:proofErr w:type="gramEnd"/>
      <w:r>
        <w:t xml:space="preserve"> </w:t>
      </w:r>
      <w:r w:rsidRPr="00972C89">
        <w:t xml:space="preserve"> İmar Komisyonu</w:t>
      </w:r>
      <w:r>
        <w:rPr>
          <w:lang w:eastAsia="tr-TR"/>
        </w:rPr>
        <w:t xml:space="preserve"> Raporu. </w:t>
      </w:r>
    </w:p>
    <w:p w:rsidR="00226A30" w:rsidRPr="00226A30" w:rsidRDefault="00226A30" w:rsidP="00226A30">
      <w:pPr>
        <w:tabs>
          <w:tab w:val="left" w:pos="567"/>
        </w:tabs>
        <w:suppressAutoHyphens w:val="0"/>
        <w:autoSpaceDE w:val="0"/>
        <w:autoSpaceDN w:val="0"/>
        <w:adjustRightInd w:val="0"/>
        <w:contextualSpacing/>
        <w:jc w:val="both"/>
        <w:rPr>
          <w:b/>
          <w:lang w:eastAsia="tr-TR"/>
        </w:rPr>
      </w:pPr>
    </w:p>
    <w:p w:rsidR="006F3490" w:rsidRPr="004D10FA" w:rsidRDefault="006F3490" w:rsidP="006F3490">
      <w:pPr>
        <w:pStyle w:val="ListeParagraf"/>
        <w:numPr>
          <w:ilvl w:val="0"/>
          <w:numId w:val="39"/>
        </w:numPr>
        <w:tabs>
          <w:tab w:val="left" w:pos="567"/>
        </w:tabs>
        <w:suppressAutoHyphens w:val="0"/>
        <w:autoSpaceDE w:val="0"/>
        <w:autoSpaceDN w:val="0"/>
        <w:adjustRightInd w:val="0"/>
        <w:contextualSpacing/>
        <w:jc w:val="both"/>
        <w:rPr>
          <w:b/>
          <w:lang w:eastAsia="tr-TR"/>
        </w:rPr>
      </w:pPr>
      <w:r w:rsidRPr="004D10FA">
        <w:rPr>
          <w:b/>
          <w:color w:val="000000" w:themeColor="text1"/>
        </w:rPr>
        <w:lastRenderedPageBreak/>
        <w:t xml:space="preserve">(86/2019) – </w:t>
      </w:r>
      <w:r w:rsidRPr="00C82094">
        <w:rPr>
          <w:lang w:eastAsia="tr-TR"/>
        </w:rPr>
        <w:t xml:space="preserve">Belediyemiz Meclisinin </w:t>
      </w:r>
      <w:proofErr w:type="gramStart"/>
      <w:r w:rsidRPr="00C82094">
        <w:rPr>
          <w:lang w:eastAsia="tr-TR"/>
        </w:rPr>
        <w:t>03/05/2017</w:t>
      </w:r>
      <w:proofErr w:type="gramEnd"/>
      <w:r w:rsidRPr="00C82094">
        <w:rPr>
          <w:lang w:eastAsia="tr-TR"/>
        </w:rPr>
        <w:t xml:space="preserve"> tarih ve 52/2017 sayılı kararı ile Uzundere Mahallesi, 11262 ada 9.403,00 m² yüzölçümlü 1 parsel numaralı taşınmazda bulunan Belediyemize ait 3/575 hisseye isabet eden 49,06 m²’</w:t>
      </w:r>
      <w:proofErr w:type="spellStart"/>
      <w:r w:rsidRPr="00C82094">
        <w:rPr>
          <w:lang w:eastAsia="tr-TR"/>
        </w:rPr>
        <w:t>lik</w:t>
      </w:r>
      <w:proofErr w:type="spellEnd"/>
      <w:r w:rsidRPr="00C82094">
        <w:rPr>
          <w:lang w:eastAsia="tr-TR"/>
        </w:rPr>
        <w:t xml:space="preserve"> hissenin 25 yıl süre ile İzmir Büyükşehir Belediye Başkanlığı'na tahsisine</w:t>
      </w:r>
      <w:r>
        <w:rPr>
          <w:lang w:eastAsia="tr-TR"/>
        </w:rPr>
        <w:t xml:space="preserve"> ilişkin kararın iptal edilmesinin Belediyemiz yararına olduğu kanaati ile tahsis kararının iptalinin oybirliği ile uygun görüldüğüne</w:t>
      </w:r>
      <w:r w:rsidRPr="00C82094">
        <w:rPr>
          <w:lang w:eastAsia="tr-TR"/>
        </w:rPr>
        <w:t xml:space="preserve"> ilişkin </w:t>
      </w:r>
      <w:r w:rsidRPr="00972C89">
        <w:t>İmar Komisyonu</w:t>
      </w:r>
      <w:r>
        <w:rPr>
          <w:lang w:eastAsia="tr-TR"/>
        </w:rPr>
        <w:t xml:space="preserve"> Raporu.</w:t>
      </w:r>
    </w:p>
    <w:p w:rsidR="006F3490" w:rsidRPr="00BD10B3" w:rsidRDefault="006F3490" w:rsidP="006F3490">
      <w:pPr>
        <w:pStyle w:val="ListeParagraf"/>
        <w:numPr>
          <w:ilvl w:val="0"/>
          <w:numId w:val="39"/>
        </w:numPr>
        <w:tabs>
          <w:tab w:val="left" w:pos="567"/>
        </w:tabs>
        <w:suppressAutoHyphens w:val="0"/>
        <w:autoSpaceDE w:val="0"/>
        <w:autoSpaceDN w:val="0"/>
        <w:adjustRightInd w:val="0"/>
        <w:contextualSpacing/>
        <w:jc w:val="both"/>
        <w:rPr>
          <w:b/>
          <w:lang w:eastAsia="tr-TR"/>
        </w:rPr>
      </w:pPr>
      <w:r w:rsidRPr="00BD10B3">
        <w:rPr>
          <w:b/>
          <w:color w:val="000000" w:themeColor="text1"/>
        </w:rPr>
        <w:t xml:space="preserve"> (91/2019) –</w:t>
      </w:r>
      <w:r w:rsidRPr="00BD10B3">
        <w:rPr>
          <w:b/>
          <w:lang w:eastAsia="tr-TR"/>
        </w:rPr>
        <w:t xml:space="preserve"> </w:t>
      </w:r>
      <w:r w:rsidRPr="00F063B7">
        <w:rPr>
          <w:lang w:eastAsia="tr-TR"/>
        </w:rPr>
        <w:t>Refet Bele Mahallesi 9156 Sokak üzerinde bulunan parka Şehit Mehmet ACAR isminin verilmesinin 5393 sayılı Belediye Kanununun 18/n maddesine istinaden oybirliği ile uygun bulunduğuna ilişkin İmar Komisyonu Raporu.</w:t>
      </w:r>
    </w:p>
    <w:p w:rsidR="006F3490" w:rsidRDefault="006F3490" w:rsidP="006F3490">
      <w:pPr>
        <w:tabs>
          <w:tab w:val="left" w:pos="284"/>
        </w:tabs>
        <w:ind w:left="502"/>
        <w:jc w:val="both"/>
        <w:rPr>
          <w:b/>
        </w:rPr>
      </w:pPr>
    </w:p>
    <w:p w:rsidR="006F3490" w:rsidRPr="003614AD" w:rsidRDefault="006F3490" w:rsidP="006F3490">
      <w:pPr>
        <w:tabs>
          <w:tab w:val="left" w:pos="284"/>
        </w:tabs>
        <w:ind w:left="502"/>
        <w:jc w:val="both"/>
        <w:rPr>
          <w:b/>
        </w:rPr>
      </w:pPr>
    </w:p>
    <w:p w:rsidR="006F3490" w:rsidRPr="003614AD" w:rsidRDefault="006F3490" w:rsidP="006F3490">
      <w:pPr>
        <w:numPr>
          <w:ilvl w:val="0"/>
          <w:numId w:val="1"/>
        </w:numPr>
        <w:tabs>
          <w:tab w:val="left" w:pos="284"/>
        </w:tabs>
        <w:ind w:left="502" w:hanging="644"/>
        <w:jc w:val="both"/>
        <w:rPr>
          <w:b/>
        </w:rPr>
      </w:pPr>
      <w:r w:rsidRPr="00D539F5">
        <w:rPr>
          <w:b/>
          <w:color w:val="000000" w:themeColor="text1"/>
        </w:rPr>
        <w:t>Komisyonlara havale edilip sonuçlanmayan önergeler.</w:t>
      </w:r>
    </w:p>
    <w:p w:rsidR="006F3490" w:rsidRPr="003614AD" w:rsidRDefault="006F3490" w:rsidP="006F3490">
      <w:pPr>
        <w:tabs>
          <w:tab w:val="left" w:pos="284"/>
        </w:tabs>
        <w:ind w:left="502"/>
        <w:jc w:val="both"/>
        <w:rPr>
          <w:b/>
        </w:rPr>
      </w:pPr>
    </w:p>
    <w:p w:rsidR="006F3490" w:rsidRPr="00AC3E89" w:rsidRDefault="006F3490" w:rsidP="006F3490">
      <w:pPr>
        <w:pStyle w:val="ListeParagraf"/>
        <w:numPr>
          <w:ilvl w:val="0"/>
          <w:numId w:val="38"/>
        </w:numPr>
        <w:tabs>
          <w:tab w:val="left" w:pos="284"/>
        </w:tabs>
        <w:jc w:val="both"/>
        <w:rPr>
          <w:b/>
          <w:color w:val="000000" w:themeColor="text1"/>
        </w:rPr>
      </w:pPr>
      <w:r w:rsidRPr="00AC3E89">
        <w:rPr>
          <w:b/>
          <w:lang w:eastAsia="tr-TR"/>
        </w:rPr>
        <w:t xml:space="preserve">(66/2018)- </w:t>
      </w:r>
      <w:r w:rsidRPr="00AC3E89">
        <w:rPr>
          <w:color w:val="000000"/>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AC3E89">
        <w:rPr>
          <w:color w:val="000000"/>
        </w:rPr>
        <w:t>aralarında   oyun</w:t>
      </w:r>
      <w:proofErr w:type="gramEnd"/>
      <w:r w:rsidRPr="00AC3E89">
        <w:rPr>
          <w:color w:val="000000"/>
        </w:rPr>
        <w:t xml:space="preserve"> odaları açılması projesine destek olunması için gerekli girişimlerin yapılması </w:t>
      </w:r>
      <w:proofErr w:type="spellStart"/>
      <w:r w:rsidRPr="00AC3E89">
        <w:rPr>
          <w:color w:val="000000"/>
        </w:rPr>
        <w:t>hk</w:t>
      </w:r>
      <w:proofErr w:type="spellEnd"/>
      <w:r w:rsidRPr="00AC3E89">
        <w:rPr>
          <w:color w:val="000000"/>
        </w:rPr>
        <w:t>. (</w:t>
      </w:r>
      <w:r w:rsidRPr="00EB50FE">
        <w:rPr>
          <w:lang w:eastAsia="tr-TR"/>
        </w:rPr>
        <w:t>K</w:t>
      </w:r>
      <w:r>
        <w:rPr>
          <w:lang w:eastAsia="tr-TR"/>
        </w:rPr>
        <w:t>adın -Erkek Eşitliği Komisyonu)</w:t>
      </w:r>
    </w:p>
    <w:p w:rsidR="006F3490" w:rsidRPr="004D10F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proofErr w:type="gramStart"/>
      <w:r w:rsidRPr="004D10FA">
        <w:rPr>
          <w:b/>
          <w:lang w:eastAsia="tr-TR"/>
        </w:rPr>
        <w:t xml:space="preserve">(68/2018)- </w:t>
      </w:r>
      <w:r w:rsidRPr="004D10FA">
        <w:rPr>
          <w:color w:val="000000"/>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4D10FA">
        <w:rPr>
          <w:color w:val="000000"/>
        </w:rPr>
        <w:t>katkıa</w:t>
      </w:r>
      <w:proofErr w:type="spellEnd"/>
      <w:r w:rsidRPr="004D10FA">
        <w:rPr>
          <w:color w:val="000000"/>
        </w:rPr>
        <w:t xml:space="preserve"> bulunmak için izlenecek yöntemi, başta AB destekleri ve hibe programların uygulanması konusundaki çalışmaların hayata geçirilmesi </w:t>
      </w:r>
      <w:proofErr w:type="spellStart"/>
      <w:r w:rsidRPr="004D10FA">
        <w:rPr>
          <w:color w:val="000000"/>
        </w:rPr>
        <w:t>hk</w:t>
      </w:r>
      <w:proofErr w:type="spellEnd"/>
      <w:r w:rsidRPr="004D10FA">
        <w:rPr>
          <w:color w:val="000000"/>
        </w:rPr>
        <w:t xml:space="preserve">. </w:t>
      </w:r>
      <w:proofErr w:type="gramEnd"/>
      <w:r w:rsidRPr="004D10FA">
        <w:rPr>
          <w:color w:val="000000"/>
        </w:rPr>
        <w:t>(</w:t>
      </w:r>
      <w:r w:rsidRPr="00EB50FE">
        <w:rPr>
          <w:lang w:eastAsia="tr-TR"/>
        </w:rPr>
        <w:t>Avrupa Birliği ve Dış İlişkiler Komisyonu)</w:t>
      </w:r>
    </w:p>
    <w:p w:rsidR="006F3490" w:rsidRPr="001E536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E536A">
        <w:rPr>
          <w:b/>
          <w:color w:val="000000"/>
        </w:rPr>
        <w:t xml:space="preserve"> (83/2018)- </w:t>
      </w:r>
      <w:r w:rsidRPr="00EB50FE">
        <w:t xml:space="preserve">Emekli vatandaşlarımızın </w:t>
      </w:r>
      <w:proofErr w:type="gramStart"/>
      <w:r w:rsidRPr="00EB50FE">
        <w:t>antrenörler</w:t>
      </w:r>
      <w:proofErr w:type="gramEnd"/>
      <w:r w:rsidRPr="00EB50FE">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EB50FE">
        <w:t>hk</w:t>
      </w:r>
      <w:proofErr w:type="spellEnd"/>
      <w:r w:rsidRPr="00EB50FE">
        <w:t>.(</w:t>
      </w:r>
      <w:r w:rsidRPr="001E536A">
        <w:rPr>
          <w:b/>
          <w:color w:val="000000"/>
        </w:rPr>
        <w:t xml:space="preserve"> </w:t>
      </w:r>
      <w:r w:rsidRPr="001E536A">
        <w:rPr>
          <w:color w:val="000000"/>
        </w:rPr>
        <w:t>Spor- Sağlık Komisyonu</w:t>
      </w:r>
      <w:r w:rsidRPr="00EB50FE">
        <w:t>)</w:t>
      </w:r>
    </w:p>
    <w:p w:rsidR="006F3490" w:rsidRPr="00972C89"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Pr>
          <w:b/>
          <w:color w:val="000000"/>
        </w:rPr>
        <w:t xml:space="preserve"> </w:t>
      </w:r>
      <w:r w:rsidRPr="001E536A">
        <w:rPr>
          <w:b/>
          <w:color w:val="000000"/>
        </w:rPr>
        <w:t>(102/2018)-</w:t>
      </w:r>
      <w:r w:rsidRPr="00EB50FE">
        <w:t xml:space="preserve">İlçemizde görev başındayken vefat eden Devrim Mahalle muhtarı merhum İbrahim GEZER ve </w:t>
      </w:r>
      <w:proofErr w:type="spellStart"/>
      <w:r w:rsidRPr="00EB50FE">
        <w:t>Tırazlı</w:t>
      </w:r>
      <w:proofErr w:type="spellEnd"/>
      <w:r w:rsidRPr="00EB50FE">
        <w:t xml:space="preserve"> Mahalle muhtarı merhum Hamit </w:t>
      </w:r>
      <w:proofErr w:type="spellStart"/>
      <w:r w:rsidRPr="00EB50FE">
        <w:t>TÜRKKOLU’nun</w:t>
      </w:r>
      <w:proofErr w:type="spellEnd"/>
      <w:r w:rsidRPr="00EB50FE">
        <w:t xml:space="preserve"> isimlerinin görev yaptıkları mahallelerde bir park veya sokağa verilmesi </w:t>
      </w:r>
      <w:proofErr w:type="spellStart"/>
      <w:r w:rsidRPr="00EB50FE">
        <w:t>hk</w:t>
      </w:r>
      <w:proofErr w:type="spellEnd"/>
      <w:r w:rsidRPr="00EB50FE">
        <w:t>. (</w:t>
      </w:r>
      <w:r w:rsidRPr="001E536A">
        <w:rPr>
          <w:color w:val="000000"/>
        </w:rPr>
        <w:t>Çevre – Kültür ve Turizm Komisyonu</w:t>
      </w:r>
      <w:r w:rsidRPr="00EB50FE">
        <w:t>)</w:t>
      </w:r>
    </w:p>
    <w:p w:rsidR="006F3490" w:rsidRPr="002D4BF2"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Pr>
          <w:b/>
        </w:rPr>
        <w:t xml:space="preserve"> </w:t>
      </w:r>
      <w:r w:rsidRPr="001E536A">
        <w:rPr>
          <w:b/>
        </w:rPr>
        <w:t>(141/2018)–</w:t>
      </w:r>
      <w:proofErr w:type="gramStart"/>
      <w:r w:rsidRPr="00EB50FE">
        <w:t>18/05/2018</w:t>
      </w:r>
      <w:proofErr w:type="gramEnd"/>
      <w:r w:rsidRPr="00EB50FE">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EB50FE">
        <w:t>hk</w:t>
      </w:r>
      <w:proofErr w:type="spellEnd"/>
      <w:r w:rsidRPr="00EB50FE">
        <w:t>. (Kentsel Dönüşüm Komisyonu)</w:t>
      </w:r>
    </w:p>
    <w:p w:rsidR="006F3490" w:rsidRPr="00912A8F"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E536A">
        <w:rPr>
          <w:b/>
        </w:rPr>
        <w:t xml:space="preserve">(10/2019)- </w:t>
      </w:r>
      <w:r w:rsidRPr="001E536A">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1E536A">
        <w:rPr>
          <w:color w:val="000000"/>
        </w:rPr>
        <w:t>bilgilendirimeleri</w:t>
      </w:r>
      <w:proofErr w:type="spellEnd"/>
      <w:r w:rsidRPr="001E536A">
        <w:rPr>
          <w:color w:val="000000"/>
        </w:rPr>
        <w:t xml:space="preserve"> amacı ile ilgili kurumlar ve sivil toplum örgütleri ile ortak çalışmalara ve etkinlikler yapılması </w:t>
      </w:r>
      <w:proofErr w:type="spellStart"/>
      <w:r w:rsidRPr="001E536A">
        <w:rPr>
          <w:color w:val="000000"/>
        </w:rPr>
        <w:t>hk</w:t>
      </w:r>
      <w:proofErr w:type="spellEnd"/>
      <w:r w:rsidRPr="001E536A">
        <w:rPr>
          <w:color w:val="000000"/>
        </w:rPr>
        <w:t>. (</w:t>
      </w:r>
      <w:r w:rsidRPr="00EB50FE">
        <w:t>Sağlık – Hukuk – Burs ve Eğitim Komisyonu</w:t>
      </w:r>
      <w:r w:rsidRPr="001E536A">
        <w:rPr>
          <w:color w:val="000000"/>
        </w:rPr>
        <w:t>)</w:t>
      </w:r>
    </w:p>
    <w:p w:rsidR="006F3490" w:rsidRPr="001E536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E536A">
        <w:rPr>
          <w:b/>
        </w:rPr>
        <w:t xml:space="preserve"> (50/2019)-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6F3490" w:rsidRPr="001E536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E536A">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1E536A">
        <w:rPr>
          <w:color w:val="000000"/>
        </w:rPr>
        <w:t xml:space="preserve">Engelliler - </w:t>
      </w:r>
      <w:r w:rsidRPr="00EB50FE">
        <w:t xml:space="preserve"> Kültür ve Turizm – Burs ve Eğitim Komisyonu</w:t>
      </w:r>
      <w:r>
        <w:t>)</w:t>
      </w:r>
    </w:p>
    <w:p w:rsidR="006F3490" w:rsidRPr="001E536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proofErr w:type="gramStart"/>
      <w:r w:rsidRPr="001E536A">
        <w:rPr>
          <w:b/>
          <w:lang w:eastAsia="tr-TR"/>
        </w:rPr>
        <w:lastRenderedPageBreak/>
        <w:t>(70/2019)-</w:t>
      </w:r>
      <w:r w:rsidRPr="00150F4A">
        <w:rPr>
          <w:lang w:eastAsia="tr-TR"/>
        </w:rPr>
        <w:t xml:space="preserve"> “Askıda Gıda” adı altında öncelikli olarak kapalı pazaryerlerimiz olan Yunus Emre Pazar yeri, </w:t>
      </w:r>
      <w:proofErr w:type="spellStart"/>
      <w:r w:rsidRPr="00150F4A">
        <w:rPr>
          <w:lang w:eastAsia="tr-TR"/>
        </w:rPr>
        <w:t>Bozyaka</w:t>
      </w:r>
      <w:proofErr w:type="spellEnd"/>
      <w:r w:rsidRPr="00150F4A">
        <w:rPr>
          <w:lang w:eastAsia="tr-TR"/>
        </w:rPr>
        <w:t xml:space="preserve">, Vatan Mahallesi, Yaşar Kemal Mahallesi Pazar yerlerinde olmakla birlikte pazaryerlerinin uygun bir yerine “Askıda Gıda” uygulaması yapılıp bunu hem </w:t>
      </w:r>
      <w:proofErr w:type="spellStart"/>
      <w:r w:rsidRPr="00150F4A">
        <w:rPr>
          <w:lang w:eastAsia="tr-TR"/>
        </w:rPr>
        <w:t>hemşehrilerimize</w:t>
      </w:r>
      <w:proofErr w:type="spellEnd"/>
      <w:r w:rsidRPr="00150F4A">
        <w:rPr>
          <w:lang w:eastAsia="tr-TR"/>
        </w:rPr>
        <w:t xml:space="preserve"> hem de pazarcı esnaflarımızı bilgilendirerek uygulamanın ilgi çekmesi neticesinde sosyal medya ve reklamlar ile uygulamanın yaygınlaştırılması için bir çalışma yapılması </w:t>
      </w:r>
      <w:proofErr w:type="spellStart"/>
      <w:r w:rsidRPr="00150F4A">
        <w:rPr>
          <w:lang w:eastAsia="tr-TR"/>
        </w:rPr>
        <w:t>hk</w:t>
      </w:r>
      <w:proofErr w:type="spellEnd"/>
      <w:r w:rsidRPr="00150F4A">
        <w:rPr>
          <w:lang w:eastAsia="tr-TR"/>
        </w:rPr>
        <w:t xml:space="preserve">. </w:t>
      </w:r>
      <w:proofErr w:type="gramEnd"/>
      <w:r w:rsidRPr="00150F4A">
        <w:rPr>
          <w:lang w:eastAsia="tr-TR"/>
        </w:rPr>
        <w:t>(Esnaf-Çevre-Pazaryerleri Komisyonu)</w:t>
      </w:r>
    </w:p>
    <w:p w:rsidR="006F3490" w:rsidRPr="00972C89"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50F4A">
        <w:rPr>
          <w:lang w:eastAsia="tr-TR"/>
        </w:rPr>
        <w:t xml:space="preserve"> (</w:t>
      </w:r>
      <w:r w:rsidRPr="001E536A">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xml:space="preserve">. </w:t>
      </w:r>
      <w:proofErr w:type="gramStart"/>
      <w:r w:rsidRPr="00150F4A">
        <w:rPr>
          <w:lang w:eastAsia="tr-TR"/>
        </w:rPr>
        <w:t>(İmar – Hukuk Komisyonu.)</w:t>
      </w:r>
      <w:proofErr w:type="gramEnd"/>
    </w:p>
    <w:p w:rsidR="006F3490" w:rsidRPr="004D10FA"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150F4A">
        <w:rPr>
          <w:lang w:eastAsia="tr-TR"/>
        </w:rPr>
        <w:t>(</w:t>
      </w:r>
      <w:r w:rsidRPr="004D10F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r w:rsidRPr="004D10FA">
        <w:rPr>
          <w:b/>
          <w:color w:val="000000" w:themeColor="text1"/>
        </w:rPr>
        <w:t xml:space="preserve"> </w:t>
      </w:r>
    </w:p>
    <w:p w:rsidR="006F3490" w:rsidRPr="00AC3E89" w:rsidRDefault="006F3490" w:rsidP="006F3490">
      <w:pPr>
        <w:pStyle w:val="ListeParagraf"/>
        <w:numPr>
          <w:ilvl w:val="0"/>
          <w:numId w:val="38"/>
        </w:numPr>
        <w:tabs>
          <w:tab w:val="left" w:pos="567"/>
        </w:tabs>
        <w:suppressAutoHyphens w:val="0"/>
        <w:autoSpaceDE w:val="0"/>
        <w:autoSpaceDN w:val="0"/>
        <w:adjustRightInd w:val="0"/>
        <w:contextualSpacing/>
        <w:jc w:val="both"/>
        <w:rPr>
          <w:b/>
          <w:lang w:eastAsia="tr-TR"/>
        </w:rPr>
      </w:pPr>
      <w:r w:rsidRPr="00972C89">
        <w:rPr>
          <w:b/>
          <w:color w:val="000000" w:themeColor="text1"/>
        </w:rPr>
        <w:t>(80/2019</w:t>
      </w:r>
      <w:r>
        <w:rPr>
          <w:b/>
          <w:color w:val="000000" w:themeColor="text1"/>
        </w:rPr>
        <w:t xml:space="preserve">)- </w:t>
      </w:r>
      <w:r>
        <w:rPr>
          <w:lang w:eastAsia="tr-TR"/>
        </w:rPr>
        <w:t>Erzin</w:t>
      </w:r>
      <w:r w:rsidRPr="00C82094">
        <w:rPr>
          <w:lang w:eastAsia="tr-TR"/>
        </w:rPr>
        <w:t xml:space="preserve">can ili </w:t>
      </w:r>
      <w:proofErr w:type="spellStart"/>
      <w:r w:rsidRPr="00C82094">
        <w:rPr>
          <w:lang w:eastAsia="tr-TR"/>
        </w:rPr>
        <w:t>Mollaköy</w:t>
      </w:r>
      <w:proofErr w:type="spellEnd"/>
      <w:r>
        <w:rPr>
          <w:lang w:eastAsia="tr-TR"/>
        </w:rPr>
        <w:t xml:space="preserve"> Belediyesinin</w:t>
      </w:r>
      <w:r w:rsidRPr="00C82094">
        <w:rPr>
          <w:lang w:eastAsia="tr-TR"/>
        </w:rPr>
        <w:t xml:space="preserve"> ekonomik ve sosyal ilişkileri geliştirmek kültür, sa</w:t>
      </w:r>
      <w:r>
        <w:rPr>
          <w:lang w:eastAsia="tr-TR"/>
        </w:rPr>
        <w:t>nat ve spor gibi alanlarda orta</w:t>
      </w:r>
      <w:r w:rsidRPr="00C82094">
        <w:rPr>
          <w:lang w:eastAsia="tr-TR"/>
        </w:rPr>
        <w:t xml:space="preserve">k faaliyetler gerçekleştirmek </w:t>
      </w:r>
      <w:proofErr w:type="gramStart"/>
      <w:r w:rsidRPr="00C82094">
        <w:rPr>
          <w:lang w:eastAsia="tr-TR"/>
        </w:rPr>
        <w:t>amacıyla</w:t>
      </w:r>
      <w:r>
        <w:rPr>
          <w:lang w:eastAsia="tr-TR"/>
        </w:rPr>
        <w:t xml:space="preserve">  </w:t>
      </w:r>
      <w:r w:rsidRPr="00C82094">
        <w:rPr>
          <w:lang w:eastAsia="tr-TR"/>
        </w:rPr>
        <w:t>18</w:t>
      </w:r>
      <w:proofErr w:type="gramEnd"/>
      <w:r w:rsidRPr="00C82094">
        <w:rPr>
          <w:lang w:eastAsia="tr-TR"/>
        </w:rPr>
        <w:t>/09/2019 tarih 14 sayılı meclis kararıyla</w:t>
      </w:r>
      <w:r>
        <w:rPr>
          <w:lang w:eastAsia="tr-TR"/>
        </w:rPr>
        <w:t xml:space="preserve"> aldığı </w:t>
      </w:r>
      <w:r w:rsidRPr="00C82094">
        <w:rPr>
          <w:lang w:eastAsia="tr-TR"/>
        </w:rPr>
        <w:t xml:space="preserve"> Bel</w:t>
      </w:r>
      <w:r>
        <w:rPr>
          <w:lang w:eastAsia="tr-TR"/>
        </w:rPr>
        <w:t>ediyemizle “Kardeş Şehir” olma</w:t>
      </w:r>
      <w:r w:rsidRPr="00C82094">
        <w:rPr>
          <w:lang w:eastAsia="tr-TR"/>
        </w:rPr>
        <w:t xml:space="preserve"> talebine ilişkin konunun 5393 sayılı Belediye Kanunun 18/p maddesine istinaden Belediye Meclisimizde görüşü</w:t>
      </w:r>
      <w:r w:rsidRPr="00972C89">
        <w:rPr>
          <w:lang w:eastAsia="tr-TR"/>
        </w:rPr>
        <w:t xml:space="preserve">lmesi </w:t>
      </w:r>
      <w:proofErr w:type="spellStart"/>
      <w:r w:rsidRPr="00972C89">
        <w:rPr>
          <w:lang w:eastAsia="tr-TR"/>
        </w:rPr>
        <w:t>hk</w:t>
      </w:r>
      <w:proofErr w:type="spellEnd"/>
      <w:r w:rsidRPr="00972C89">
        <w:rPr>
          <w:lang w:eastAsia="tr-TR"/>
        </w:rPr>
        <w:t>. (</w:t>
      </w:r>
      <w:r w:rsidRPr="00972C89">
        <w:rPr>
          <w:color w:val="000000" w:themeColor="text1"/>
        </w:rPr>
        <w:t>Plan Bütçe – Kültür Turizm ve Hukuk Komisyonu</w:t>
      </w:r>
      <w:r>
        <w:rPr>
          <w:color w:val="000000" w:themeColor="text1"/>
        </w:rPr>
        <w:t>)</w:t>
      </w:r>
    </w:p>
    <w:p w:rsidR="006F3490" w:rsidRPr="00972C89" w:rsidRDefault="006F3490" w:rsidP="005E0EFE">
      <w:pPr>
        <w:pStyle w:val="ListeParagraf"/>
        <w:tabs>
          <w:tab w:val="left" w:pos="567"/>
        </w:tabs>
        <w:suppressAutoHyphens w:val="0"/>
        <w:autoSpaceDE w:val="0"/>
        <w:autoSpaceDN w:val="0"/>
        <w:adjustRightInd w:val="0"/>
        <w:ind w:left="862"/>
        <w:contextualSpacing/>
        <w:jc w:val="both"/>
        <w:rPr>
          <w:b/>
          <w:lang w:eastAsia="tr-TR"/>
        </w:rPr>
      </w:pPr>
      <w:r w:rsidRPr="00972C89">
        <w:rPr>
          <w:b/>
          <w:color w:val="000000" w:themeColor="text1"/>
        </w:rPr>
        <w:t xml:space="preserve"> </w:t>
      </w:r>
    </w:p>
    <w:p w:rsidR="006F3490" w:rsidRPr="001E536A" w:rsidRDefault="006F3490" w:rsidP="006F3490">
      <w:pPr>
        <w:pStyle w:val="ListeParagraf"/>
        <w:tabs>
          <w:tab w:val="left" w:pos="567"/>
        </w:tabs>
        <w:suppressAutoHyphens w:val="0"/>
        <w:autoSpaceDE w:val="0"/>
        <w:autoSpaceDN w:val="0"/>
        <w:adjustRightInd w:val="0"/>
        <w:ind w:left="862"/>
        <w:contextualSpacing/>
        <w:jc w:val="both"/>
        <w:rPr>
          <w:b/>
          <w:lang w:eastAsia="tr-TR"/>
        </w:rPr>
      </w:pPr>
    </w:p>
    <w:p w:rsidR="006F3490" w:rsidRPr="003614AD" w:rsidRDefault="006F3490" w:rsidP="006F3490">
      <w:pPr>
        <w:tabs>
          <w:tab w:val="left" w:pos="284"/>
        </w:tabs>
        <w:jc w:val="both"/>
        <w:rPr>
          <w:b/>
          <w:color w:val="000000" w:themeColor="text1"/>
        </w:rPr>
      </w:pPr>
      <w:r w:rsidRPr="003614AD">
        <w:rPr>
          <w:b/>
          <w:color w:val="000000" w:themeColor="text1"/>
        </w:rPr>
        <w:t xml:space="preserve"> </w:t>
      </w:r>
    </w:p>
    <w:p w:rsidR="006F3490" w:rsidRDefault="006F3490" w:rsidP="006F3490">
      <w:pPr>
        <w:numPr>
          <w:ilvl w:val="0"/>
          <w:numId w:val="1"/>
        </w:numPr>
        <w:tabs>
          <w:tab w:val="left" w:pos="284"/>
        </w:tabs>
        <w:ind w:left="502" w:hanging="644"/>
        <w:jc w:val="both"/>
        <w:rPr>
          <w:b/>
        </w:rPr>
      </w:pPr>
      <w:r w:rsidRPr="00D539F5">
        <w:rPr>
          <w:b/>
        </w:rPr>
        <w:t>Dilek ve temenniler.</w:t>
      </w:r>
    </w:p>
    <w:p w:rsidR="006F3490" w:rsidRDefault="006F3490" w:rsidP="006F3490">
      <w:pPr>
        <w:numPr>
          <w:ilvl w:val="0"/>
          <w:numId w:val="1"/>
        </w:numPr>
        <w:tabs>
          <w:tab w:val="left" w:pos="284"/>
        </w:tabs>
        <w:ind w:left="502" w:hanging="644"/>
        <w:jc w:val="both"/>
        <w:rPr>
          <w:b/>
        </w:rPr>
      </w:pPr>
      <w:proofErr w:type="gramStart"/>
      <w:r w:rsidRPr="00D539F5">
        <w:rPr>
          <w:b/>
        </w:rPr>
        <w:t>Toplantıya katılamayan üyelerin mazeretlerinin görüşülmesi.</w:t>
      </w:r>
      <w:proofErr w:type="gramEnd"/>
    </w:p>
    <w:p w:rsidR="006F3490" w:rsidRPr="00771895" w:rsidRDefault="006F3490" w:rsidP="006F3490">
      <w:pPr>
        <w:numPr>
          <w:ilvl w:val="0"/>
          <w:numId w:val="1"/>
        </w:numPr>
        <w:tabs>
          <w:tab w:val="left" w:pos="284"/>
        </w:tabs>
        <w:ind w:left="502" w:hanging="644"/>
        <w:jc w:val="both"/>
        <w:rPr>
          <w:b/>
        </w:rPr>
      </w:pPr>
      <w:proofErr w:type="gramStart"/>
      <w:r w:rsidRPr="005D359D">
        <w:rPr>
          <w:b/>
        </w:rPr>
        <w:t>Meclis toplantı gün ve saatinin tespiti.</w:t>
      </w:r>
      <w:r w:rsidRPr="00283365">
        <w:t xml:space="preserve">  </w:t>
      </w:r>
      <w:proofErr w:type="gramEnd"/>
    </w:p>
    <w:p w:rsidR="006F3490" w:rsidRPr="005D359D" w:rsidRDefault="006F3490" w:rsidP="006F3490">
      <w:pPr>
        <w:tabs>
          <w:tab w:val="left" w:pos="284"/>
        </w:tabs>
        <w:ind w:left="-142"/>
        <w:jc w:val="both"/>
        <w:rPr>
          <w:b/>
        </w:rPr>
      </w:pPr>
    </w:p>
    <w:p w:rsidR="00966B7F" w:rsidRDefault="00966B7F" w:rsidP="006F3490">
      <w:pPr>
        <w:tabs>
          <w:tab w:val="left" w:pos="284"/>
        </w:tabs>
        <w:ind w:left="502"/>
        <w:jc w:val="both"/>
        <w:rPr>
          <w:b/>
          <w:color w:val="000000" w:themeColor="text1"/>
          <w:u w:val="single"/>
        </w:rPr>
      </w:pPr>
    </w:p>
    <w:sectPr w:rsidR="00966B7F"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D9" w:rsidRDefault="00347AD9">
      <w:r>
        <w:separator/>
      </w:r>
    </w:p>
  </w:endnote>
  <w:endnote w:type="continuationSeparator" w:id="1">
    <w:p w:rsidR="00347AD9" w:rsidRDefault="0034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5E0EFE">
                <w:rPr>
                  <w:noProof/>
                </w:rPr>
                <w:t>3</w:t>
              </w:r>
            </w:fldSimple>
            <w:r w:rsidRPr="00A41C3D">
              <w:t xml:space="preserve"> / </w:t>
            </w:r>
            <w:fldSimple w:instr="NUMPAGES">
              <w:r w:rsidR="005E0EFE">
                <w:rPr>
                  <w:noProof/>
                </w:rPr>
                <w:t>3</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D9" w:rsidRDefault="00347AD9">
      <w:r>
        <w:separator/>
      </w:r>
    </w:p>
  </w:footnote>
  <w:footnote w:type="continuationSeparator" w:id="1">
    <w:p w:rsidR="00347AD9" w:rsidRDefault="00347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F51389"/>
    <w:multiLevelType w:val="hybridMultilevel"/>
    <w:tmpl w:val="6E10BB68"/>
    <w:lvl w:ilvl="0" w:tplc="F87AFD4C">
      <w:start w:val="1"/>
      <w:numFmt w:val="decimal"/>
      <w:lvlText w:val="%1."/>
      <w:lvlJc w:val="left"/>
      <w:pPr>
        <w:ind w:left="1288" w:hanging="360"/>
      </w:pPr>
      <w:rPr>
        <w:rFonts w:hint="default"/>
        <w:b/>
        <w:color w:val="00000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F25BF1"/>
    <w:multiLevelType w:val="hybridMultilevel"/>
    <w:tmpl w:val="9E22F1F2"/>
    <w:lvl w:ilvl="0" w:tplc="90DE02DA">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8A464A6"/>
    <w:multiLevelType w:val="hybridMultilevel"/>
    <w:tmpl w:val="B4BE639A"/>
    <w:lvl w:ilvl="0" w:tplc="FB14F216">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542528A"/>
    <w:multiLevelType w:val="hybridMultilevel"/>
    <w:tmpl w:val="FAF07330"/>
    <w:lvl w:ilvl="0" w:tplc="81C4D9E4">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4">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6">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D33575"/>
    <w:multiLevelType w:val="hybridMultilevel"/>
    <w:tmpl w:val="27C07B48"/>
    <w:lvl w:ilvl="0" w:tplc="88AEFC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9">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0">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5">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6F2264"/>
    <w:multiLevelType w:val="hybridMultilevel"/>
    <w:tmpl w:val="DFC4053C"/>
    <w:lvl w:ilvl="0" w:tplc="0BDC38D4">
      <w:start w:val="1"/>
      <w:numFmt w:val="decimal"/>
      <w:lvlText w:val="%1."/>
      <w:lvlJc w:val="left"/>
      <w:pPr>
        <w:ind w:left="720" w:hanging="360"/>
      </w:pPr>
      <w:rPr>
        <w:rFonts w:ascii="Times New Roman" w:hAnsi="Times New Roman" w:cs="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39"/>
  </w:num>
  <w:num w:numId="5">
    <w:abstractNumId w:val="13"/>
  </w:num>
  <w:num w:numId="6">
    <w:abstractNumId w:val="28"/>
  </w:num>
  <w:num w:numId="7">
    <w:abstractNumId w:val="34"/>
  </w:num>
  <w:num w:numId="8">
    <w:abstractNumId w:val="22"/>
  </w:num>
  <w:num w:numId="9">
    <w:abstractNumId w:val="30"/>
  </w:num>
  <w:num w:numId="10">
    <w:abstractNumId w:val="19"/>
  </w:num>
  <w:num w:numId="11">
    <w:abstractNumId w:val="17"/>
  </w:num>
  <w:num w:numId="12">
    <w:abstractNumId w:val="29"/>
  </w:num>
  <w:num w:numId="13">
    <w:abstractNumId w:val="25"/>
  </w:num>
  <w:num w:numId="14">
    <w:abstractNumId w:val="20"/>
  </w:num>
  <w:num w:numId="15">
    <w:abstractNumId w:val="32"/>
  </w:num>
  <w:num w:numId="16">
    <w:abstractNumId w:val="0"/>
  </w:num>
  <w:num w:numId="17">
    <w:abstractNumId w:val="6"/>
  </w:num>
  <w:num w:numId="18">
    <w:abstractNumId w:val="1"/>
  </w:num>
  <w:num w:numId="19">
    <w:abstractNumId w:val="5"/>
  </w:num>
  <w:num w:numId="20">
    <w:abstractNumId w:val="18"/>
  </w:num>
  <w:num w:numId="21">
    <w:abstractNumId w:val="37"/>
  </w:num>
  <w:num w:numId="22">
    <w:abstractNumId w:val="8"/>
  </w:num>
  <w:num w:numId="23">
    <w:abstractNumId w:val="33"/>
  </w:num>
  <w:num w:numId="24">
    <w:abstractNumId w:val="38"/>
  </w:num>
  <w:num w:numId="25">
    <w:abstractNumId w:val="24"/>
  </w:num>
  <w:num w:numId="26">
    <w:abstractNumId w:val="26"/>
  </w:num>
  <w:num w:numId="27">
    <w:abstractNumId w:val="40"/>
  </w:num>
  <w:num w:numId="28">
    <w:abstractNumId w:val="31"/>
  </w:num>
  <w:num w:numId="29">
    <w:abstractNumId w:val="4"/>
  </w:num>
  <w:num w:numId="30">
    <w:abstractNumId w:val="35"/>
  </w:num>
  <w:num w:numId="31">
    <w:abstractNumId w:val="15"/>
  </w:num>
  <w:num w:numId="32">
    <w:abstractNumId w:val="41"/>
  </w:num>
  <w:num w:numId="33">
    <w:abstractNumId w:val="7"/>
  </w:num>
  <w:num w:numId="34">
    <w:abstractNumId w:val="9"/>
  </w:num>
  <w:num w:numId="35">
    <w:abstractNumId w:val="36"/>
  </w:num>
  <w:num w:numId="36">
    <w:abstractNumId w:val="10"/>
  </w:num>
  <w:num w:numId="37">
    <w:abstractNumId w:val="27"/>
  </w:num>
  <w:num w:numId="38">
    <w:abstractNumId w:val="11"/>
  </w:num>
  <w:num w:numId="39">
    <w:abstractNumId w:val="16"/>
  </w:num>
  <w:num w:numId="40">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5553"/>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0A6B"/>
    <w:rsid w:val="002226F5"/>
    <w:rsid w:val="00223906"/>
    <w:rsid w:val="00226A30"/>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550D6"/>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503E"/>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39A0"/>
    <w:rsid w:val="00445927"/>
    <w:rsid w:val="00446C8B"/>
    <w:rsid w:val="00452E69"/>
    <w:rsid w:val="004537A1"/>
    <w:rsid w:val="00453DF2"/>
    <w:rsid w:val="0045583E"/>
    <w:rsid w:val="00456082"/>
    <w:rsid w:val="00457A6B"/>
    <w:rsid w:val="004603A6"/>
    <w:rsid w:val="00461522"/>
    <w:rsid w:val="00461DDA"/>
    <w:rsid w:val="00462B78"/>
    <w:rsid w:val="00462E35"/>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0964"/>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351D"/>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712"/>
    <w:rsid w:val="005A79CD"/>
    <w:rsid w:val="005A7FFE"/>
    <w:rsid w:val="005B04FC"/>
    <w:rsid w:val="005B1B83"/>
    <w:rsid w:val="005B3533"/>
    <w:rsid w:val="005B3987"/>
    <w:rsid w:val="005B42F6"/>
    <w:rsid w:val="005B4650"/>
    <w:rsid w:val="005B6D33"/>
    <w:rsid w:val="005C0AEC"/>
    <w:rsid w:val="005C2132"/>
    <w:rsid w:val="005C622E"/>
    <w:rsid w:val="005C6795"/>
    <w:rsid w:val="005D0420"/>
    <w:rsid w:val="005D1FC8"/>
    <w:rsid w:val="005D4901"/>
    <w:rsid w:val="005D703D"/>
    <w:rsid w:val="005D7A31"/>
    <w:rsid w:val="005E0EFE"/>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20C0"/>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D313D"/>
    <w:rsid w:val="006E0CCB"/>
    <w:rsid w:val="006E1D4A"/>
    <w:rsid w:val="006E3E78"/>
    <w:rsid w:val="006E6371"/>
    <w:rsid w:val="006F0687"/>
    <w:rsid w:val="006F1450"/>
    <w:rsid w:val="006F236E"/>
    <w:rsid w:val="006F3490"/>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57DC1"/>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43C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B06"/>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C7E26"/>
    <w:rsid w:val="009D15A2"/>
    <w:rsid w:val="009D1DA7"/>
    <w:rsid w:val="009D218F"/>
    <w:rsid w:val="009D23A5"/>
    <w:rsid w:val="009D2838"/>
    <w:rsid w:val="009D4395"/>
    <w:rsid w:val="009D49BF"/>
    <w:rsid w:val="009D4C38"/>
    <w:rsid w:val="009D58DE"/>
    <w:rsid w:val="009E081D"/>
    <w:rsid w:val="009E11E8"/>
    <w:rsid w:val="009E478A"/>
    <w:rsid w:val="009E6A30"/>
    <w:rsid w:val="009E6C4D"/>
    <w:rsid w:val="009F0C13"/>
    <w:rsid w:val="009F1CCD"/>
    <w:rsid w:val="009F2816"/>
    <w:rsid w:val="009F2B87"/>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32EC"/>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3F7D"/>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A06"/>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33"/>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81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2BD3"/>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4C43"/>
    <w:rsid w:val="00EE60F6"/>
    <w:rsid w:val="00EE6EC8"/>
    <w:rsid w:val="00EE7097"/>
    <w:rsid w:val="00EF077A"/>
    <w:rsid w:val="00EF0810"/>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0B8"/>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5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1274</Words>
  <Characters>7267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11</cp:revision>
  <cp:lastPrinted>2019-08-29T14:19:00Z</cp:lastPrinted>
  <dcterms:created xsi:type="dcterms:W3CDTF">2019-08-29T13:57:00Z</dcterms:created>
  <dcterms:modified xsi:type="dcterms:W3CDTF">2019-10-28T10:44:00Z</dcterms:modified>
</cp:coreProperties>
</file>