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732" w:type="dxa"/>
        <w:tblLayout w:type="fixed"/>
        <w:tblLook w:val="0000" w:firstRow="0" w:lastRow="0" w:firstColumn="0" w:lastColumn="0" w:noHBand="0" w:noVBand="0"/>
      </w:tblPr>
      <w:tblGrid>
        <w:gridCol w:w="2760"/>
        <w:gridCol w:w="5550"/>
        <w:gridCol w:w="2098"/>
      </w:tblGrid>
      <w:tr w:rsidR="003130A4">
        <w:tc>
          <w:tcPr>
            <w:tcW w:w="2760" w:type="dxa"/>
            <w:shd w:val="clear" w:color="auto" w:fill="auto"/>
          </w:tcPr>
          <w:p w:rsidR="003130A4" w:rsidRDefault="00511EBD">
            <w:pPr>
              <w:pStyle w:val="Header"/>
              <w:jc w:val="center"/>
            </w:pPr>
            <w:bookmarkStart w:id="0" w:name="_GoBack"/>
            <w:bookmarkEnd w:id="0"/>
            <w:r>
              <w:rPr>
                <w:sz w:val="26"/>
                <w:szCs w:val="26"/>
              </w:rPr>
              <w:t xml:space="preserve">                                                                                                                                                                                                                                                                                                                                            </w:t>
            </w:r>
            <w:r w:rsidR="003130A4">
              <w:rPr>
                <w:sz w:val="26"/>
                <w:szCs w:val="26"/>
              </w:rPr>
              <w:t xml:space="preserve">                                                                                                                                                                                                                         </w:t>
            </w:r>
            <w:r w:rsidR="003130A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in" filled="t">
                  <v:fill color2="black"/>
                  <v:imagedata r:id="rId7" o:title=""/>
                </v:shape>
              </w:pict>
            </w:r>
          </w:p>
        </w:tc>
        <w:tc>
          <w:tcPr>
            <w:tcW w:w="5550" w:type="dxa"/>
            <w:shd w:val="clear" w:color="auto" w:fill="auto"/>
          </w:tcPr>
          <w:p w:rsidR="003130A4" w:rsidRDefault="003130A4">
            <w:pPr>
              <w:pStyle w:val="Header"/>
              <w:snapToGrid w:val="0"/>
              <w:jc w:val="center"/>
            </w:pPr>
          </w:p>
          <w:p w:rsidR="003130A4" w:rsidRDefault="003130A4">
            <w:pPr>
              <w:jc w:val="center"/>
              <w:rPr>
                <w:b/>
              </w:rPr>
            </w:pPr>
          </w:p>
          <w:p w:rsidR="003130A4" w:rsidRDefault="003130A4">
            <w:pPr>
              <w:jc w:val="center"/>
            </w:pPr>
            <w:r>
              <w:rPr>
                <w:b/>
              </w:rPr>
              <w:t>KARABAĞLAR BELEDİYE MECLİSİ</w:t>
            </w:r>
          </w:p>
          <w:p w:rsidR="003130A4" w:rsidRDefault="003130A4">
            <w:pPr>
              <w:pStyle w:val="Header"/>
              <w:tabs>
                <w:tab w:val="left" w:pos="2764"/>
                <w:tab w:val="left" w:pos="2981"/>
              </w:tabs>
              <w:jc w:val="center"/>
            </w:pPr>
          </w:p>
          <w:p w:rsidR="00AC2834" w:rsidRDefault="00AC2834">
            <w:pPr>
              <w:pStyle w:val="Header"/>
              <w:tabs>
                <w:tab w:val="left" w:pos="2764"/>
                <w:tab w:val="left" w:pos="2981"/>
              </w:tabs>
              <w:jc w:val="center"/>
            </w:pPr>
          </w:p>
          <w:p w:rsidR="00AC2834" w:rsidRDefault="00AC2834">
            <w:pPr>
              <w:pStyle w:val="Header"/>
              <w:tabs>
                <w:tab w:val="left" w:pos="2764"/>
                <w:tab w:val="left" w:pos="2981"/>
              </w:tabs>
              <w:jc w:val="center"/>
            </w:pPr>
          </w:p>
          <w:p w:rsidR="00782C43" w:rsidRDefault="00782C43">
            <w:pPr>
              <w:pStyle w:val="Header"/>
              <w:tabs>
                <w:tab w:val="left" w:pos="2764"/>
                <w:tab w:val="left" w:pos="2981"/>
              </w:tabs>
              <w:jc w:val="center"/>
            </w:pPr>
          </w:p>
          <w:p w:rsidR="00AC2834" w:rsidRDefault="00AC2834">
            <w:pPr>
              <w:pStyle w:val="Header"/>
              <w:tabs>
                <w:tab w:val="left" w:pos="2764"/>
                <w:tab w:val="left" w:pos="2981"/>
              </w:tabs>
              <w:jc w:val="center"/>
            </w:pPr>
          </w:p>
        </w:tc>
        <w:tc>
          <w:tcPr>
            <w:tcW w:w="2098" w:type="dxa"/>
            <w:shd w:val="clear" w:color="auto" w:fill="auto"/>
          </w:tcPr>
          <w:p w:rsidR="003130A4" w:rsidRDefault="003130A4">
            <w:pPr>
              <w:pStyle w:val="Header"/>
              <w:snapToGrid w:val="0"/>
              <w:jc w:val="center"/>
            </w:pPr>
          </w:p>
        </w:tc>
      </w:tr>
    </w:tbl>
    <w:p w:rsidR="00797072" w:rsidRDefault="003130A4">
      <w:r>
        <w:tab/>
      </w:r>
      <w:r>
        <w:tab/>
      </w:r>
      <w:r w:rsidR="005D4C97">
        <w:tab/>
      </w:r>
      <w:r w:rsidR="005C397C">
        <w:tab/>
      </w:r>
      <w:r w:rsidR="005C397C">
        <w:tab/>
      </w:r>
      <w:r w:rsidR="005C397C">
        <w:tab/>
      </w:r>
      <w:r w:rsidR="005C397C">
        <w:tab/>
      </w:r>
      <w:r w:rsidR="005C397C">
        <w:tab/>
      </w:r>
      <w:r w:rsidR="005C397C">
        <w:tab/>
      </w:r>
      <w:r w:rsidR="00AC1218">
        <w:tab/>
      </w:r>
    </w:p>
    <w:p w:rsidR="00797072" w:rsidRDefault="00797072" w:rsidP="00797072">
      <w:pPr>
        <w:pStyle w:val="Heading1"/>
        <w:rPr>
          <w:sz w:val="24"/>
          <w:szCs w:val="24"/>
        </w:rPr>
      </w:pPr>
      <w:r>
        <w:rPr>
          <w:sz w:val="24"/>
          <w:szCs w:val="24"/>
        </w:rPr>
        <w:t>DUYURU</w:t>
      </w:r>
    </w:p>
    <w:p w:rsidR="00797072" w:rsidRDefault="00797072" w:rsidP="00797072"/>
    <w:p w:rsidR="00797072" w:rsidRPr="00A668D4" w:rsidRDefault="00797072" w:rsidP="00797072">
      <w:pPr>
        <w:jc w:val="both"/>
        <w:rPr>
          <w:bCs/>
        </w:rPr>
      </w:pPr>
      <w:r>
        <w:rPr>
          <w:bCs/>
        </w:rPr>
        <w:t xml:space="preserve">       </w:t>
      </w:r>
      <w:r w:rsidR="0046737E">
        <w:rPr>
          <w:bCs/>
        </w:rPr>
        <w:t xml:space="preserve">       Belediye Meclisimiz 0</w:t>
      </w:r>
      <w:r w:rsidR="00782C43">
        <w:rPr>
          <w:bCs/>
        </w:rPr>
        <w:t>2</w:t>
      </w:r>
      <w:r w:rsidR="0046737E">
        <w:rPr>
          <w:bCs/>
        </w:rPr>
        <w:t>/0</w:t>
      </w:r>
      <w:r w:rsidR="00782C43">
        <w:rPr>
          <w:bCs/>
        </w:rPr>
        <w:t>7</w:t>
      </w:r>
      <w:r w:rsidR="00087282">
        <w:rPr>
          <w:bCs/>
        </w:rPr>
        <w:t>/201</w:t>
      </w:r>
      <w:r w:rsidR="00782C43">
        <w:rPr>
          <w:bCs/>
        </w:rPr>
        <w:t>8</w:t>
      </w:r>
      <w:r>
        <w:rPr>
          <w:bCs/>
        </w:rPr>
        <w:t xml:space="preserve"> </w:t>
      </w:r>
      <w:r w:rsidR="0046737E">
        <w:rPr>
          <w:bCs/>
        </w:rPr>
        <w:t xml:space="preserve">Pazartesi </w:t>
      </w:r>
      <w:r w:rsidR="00690974">
        <w:rPr>
          <w:bCs/>
        </w:rPr>
        <w:t xml:space="preserve"> Günü Saat 18.00’de</w:t>
      </w:r>
      <w:r>
        <w:rPr>
          <w:bCs/>
        </w:rPr>
        <w:t xml:space="preserv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AC2834" w:rsidRDefault="00797072" w:rsidP="00797072">
      <w:pPr>
        <w:jc w:val="both"/>
        <w:rPr>
          <w:bCs/>
          <w:color w:val="FF0000"/>
          <w:u w:val="single"/>
        </w:rPr>
      </w:pPr>
      <w:r w:rsidRPr="00A668D4">
        <w:rPr>
          <w:bCs/>
        </w:rPr>
        <w:t xml:space="preserve">              İlan olunur. </w:t>
      </w:r>
      <w:r w:rsidRPr="00D0214E">
        <w:rPr>
          <w:bCs/>
          <w:color w:val="FF0000"/>
          <w:u w:val="single"/>
        </w:rPr>
        <w:t xml:space="preserve">  </w:t>
      </w:r>
    </w:p>
    <w:p w:rsidR="00797072" w:rsidRDefault="00797072" w:rsidP="00797072">
      <w:pPr>
        <w:jc w:val="both"/>
        <w:rPr>
          <w:bCs/>
          <w:color w:val="FF0000"/>
          <w:u w:val="single"/>
        </w:rPr>
      </w:pPr>
      <w:r w:rsidRPr="00D0214E">
        <w:rPr>
          <w:bCs/>
          <w:color w:val="FF0000"/>
          <w:u w:val="single"/>
        </w:rPr>
        <w:t xml:space="preserve">    </w:t>
      </w:r>
    </w:p>
    <w:p w:rsidR="00782C43" w:rsidRDefault="00782C43" w:rsidP="00797072">
      <w:pPr>
        <w:jc w:val="both"/>
        <w:rPr>
          <w:b/>
        </w:rPr>
      </w:pPr>
    </w:p>
    <w:p w:rsidR="00797072" w:rsidRDefault="00797072" w:rsidP="00797072">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797072" w:rsidRDefault="00797072"/>
    <w:p w:rsidR="00797072" w:rsidRDefault="00797072"/>
    <w:p w:rsidR="005749CD" w:rsidRPr="002E0F8E" w:rsidRDefault="005749CD" w:rsidP="005749CD">
      <w:pPr>
        <w:rPr>
          <w:b/>
          <w:color w:val="000000"/>
          <w:u w:val="single"/>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2E0F8E">
        <w:rPr>
          <w:b/>
          <w:color w:val="000000"/>
          <w:u w:val="single"/>
        </w:rPr>
        <w:t xml:space="preserve">  </w:t>
      </w:r>
      <w:r>
        <w:rPr>
          <w:b/>
          <w:color w:val="000000"/>
          <w:u w:val="single"/>
        </w:rPr>
        <w:t>02</w:t>
      </w:r>
      <w:r w:rsidRPr="002E0F8E">
        <w:rPr>
          <w:b/>
          <w:color w:val="000000"/>
          <w:u w:val="single"/>
        </w:rPr>
        <w:t xml:space="preserve"> /0</w:t>
      </w:r>
      <w:r>
        <w:rPr>
          <w:b/>
          <w:color w:val="000000"/>
          <w:u w:val="single"/>
        </w:rPr>
        <w:t>7</w:t>
      </w:r>
      <w:r w:rsidRPr="002E0F8E">
        <w:rPr>
          <w:b/>
          <w:vanish/>
          <w:color w:val="000000"/>
          <w:u w:val="single"/>
        </w:rPr>
        <w:t>14</w:t>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vanish/>
          <w:color w:val="000000"/>
          <w:u w:val="single"/>
        </w:rPr>
        <w:pgNum/>
      </w:r>
      <w:r w:rsidRPr="002E0F8E">
        <w:rPr>
          <w:b/>
          <w:color w:val="000000"/>
          <w:u w:val="single"/>
        </w:rPr>
        <w:t xml:space="preserve"> / 2018</w:t>
      </w:r>
    </w:p>
    <w:p w:rsidR="005749CD" w:rsidRPr="006203E2" w:rsidRDefault="005749CD" w:rsidP="005749CD">
      <w:pPr>
        <w:rPr>
          <w:b/>
          <w:color w:val="000000"/>
        </w:rPr>
      </w:pPr>
      <w:r w:rsidRPr="006203E2">
        <w:rPr>
          <w:b/>
          <w:color w:val="000000"/>
        </w:rPr>
        <w:t xml:space="preserve"> </w:t>
      </w:r>
      <w:r w:rsidRPr="006203E2">
        <w:rPr>
          <w:b/>
          <w:color w:val="000000"/>
        </w:rPr>
        <w:tab/>
      </w:r>
      <w:r w:rsidRPr="006203E2">
        <w:rPr>
          <w:b/>
          <w:color w:val="000000"/>
        </w:rPr>
        <w:tab/>
      </w:r>
      <w:r w:rsidRPr="006203E2">
        <w:rPr>
          <w:b/>
          <w:color w:val="000000"/>
        </w:rPr>
        <w:tab/>
      </w:r>
      <w:r w:rsidRPr="006203E2">
        <w:rPr>
          <w:b/>
          <w:color w:val="000000"/>
        </w:rPr>
        <w:tab/>
      </w:r>
      <w:r w:rsidRPr="006203E2">
        <w:rPr>
          <w:b/>
          <w:color w:val="000000"/>
        </w:rPr>
        <w:tab/>
      </w:r>
      <w:r w:rsidRPr="006203E2">
        <w:rPr>
          <w:b/>
          <w:color w:val="000000"/>
        </w:rPr>
        <w:tab/>
        <w:t xml:space="preserve">                              </w:t>
      </w:r>
      <w:r w:rsidRPr="006203E2">
        <w:rPr>
          <w:b/>
          <w:color w:val="000000"/>
        </w:rPr>
        <w:tab/>
        <w:t xml:space="preserve">     </w:t>
      </w:r>
      <w:r>
        <w:rPr>
          <w:b/>
          <w:color w:val="000000"/>
        </w:rPr>
        <w:t xml:space="preserve">  </w:t>
      </w:r>
      <w:r w:rsidRPr="006203E2">
        <w:rPr>
          <w:b/>
          <w:color w:val="000000"/>
        </w:rPr>
        <w:t xml:space="preserve"> </w:t>
      </w:r>
      <w:r>
        <w:rPr>
          <w:b/>
          <w:color w:val="000000"/>
        </w:rPr>
        <w:t xml:space="preserve">   Pazartesi </w:t>
      </w:r>
      <w:r w:rsidRPr="006203E2">
        <w:rPr>
          <w:b/>
          <w:color w:val="000000"/>
        </w:rPr>
        <w:t>Saat:18.00</w:t>
      </w:r>
    </w:p>
    <w:p w:rsidR="005749CD" w:rsidRPr="0072516C" w:rsidRDefault="005749CD" w:rsidP="005749CD">
      <w:pPr>
        <w:rPr>
          <w:b/>
          <w:color w:val="000000"/>
        </w:rPr>
      </w:pPr>
    </w:p>
    <w:p w:rsidR="005749CD" w:rsidRDefault="005749CD" w:rsidP="005749CD">
      <w:pPr>
        <w:ind w:left="2124" w:firstLine="708"/>
        <w:rPr>
          <w:b/>
          <w:color w:val="000000"/>
          <w:u w:val="single"/>
        </w:rPr>
      </w:pPr>
      <w:r w:rsidRPr="0072516C">
        <w:rPr>
          <w:b/>
          <w:color w:val="000000"/>
        </w:rPr>
        <w:t xml:space="preserve">          </w:t>
      </w:r>
      <w:r w:rsidRPr="0072516C">
        <w:rPr>
          <w:b/>
          <w:color w:val="000000"/>
          <w:u w:val="single"/>
        </w:rPr>
        <w:t>G   Ü   N   D   E   M</w:t>
      </w:r>
    </w:p>
    <w:p w:rsidR="005749CD" w:rsidRPr="0072516C" w:rsidRDefault="005749CD" w:rsidP="005749CD">
      <w:pPr>
        <w:ind w:left="2124" w:firstLine="708"/>
        <w:rPr>
          <w:b/>
          <w:color w:val="000000"/>
        </w:rPr>
      </w:pPr>
    </w:p>
    <w:p w:rsidR="005749CD" w:rsidRPr="0072516C" w:rsidRDefault="005749CD" w:rsidP="005749CD">
      <w:pPr>
        <w:ind w:left="851" w:firstLine="708"/>
        <w:rPr>
          <w:b/>
          <w:color w:val="000000"/>
          <w:u w:val="single"/>
        </w:rPr>
      </w:pPr>
      <w:r w:rsidRPr="0072516C">
        <w:rPr>
          <w:b/>
          <w:color w:val="000000"/>
        </w:rPr>
        <w:t xml:space="preserve">   </w:t>
      </w:r>
      <w:r w:rsidRPr="0072516C">
        <w:rPr>
          <w:b/>
          <w:color w:val="000000"/>
          <w:u w:val="single"/>
        </w:rPr>
        <w:t xml:space="preserve">  </w:t>
      </w:r>
    </w:p>
    <w:p w:rsidR="005749CD" w:rsidRDefault="005749CD" w:rsidP="005749CD">
      <w:pPr>
        <w:numPr>
          <w:ilvl w:val="0"/>
          <w:numId w:val="42"/>
        </w:numPr>
        <w:tabs>
          <w:tab w:val="left" w:pos="284"/>
        </w:tabs>
        <w:ind w:left="-284" w:firstLine="0"/>
        <w:jc w:val="both"/>
        <w:rPr>
          <w:b/>
          <w:color w:val="000000"/>
        </w:rPr>
      </w:pPr>
      <w:r w:rsidRPr="00727CAD">
        <w:rPr>
          <w:b/>
          <w:color w:val="000000"/>
        </w:rPr>
        <w:t>Meclisin açılışı.</w:t>
      </w:r>
    </w:p>
    <w:p w:rsidR="005749CD" w:rsidRPr="00E34B45" w:rsidRDefault="005749CD" w:rsidP="005749CD">
      <w:pPr>
        <w:numPr>
          <w:ilvl w:val="0"/>
          <w:numId w:val="42"/>
        </w:numPr>
        <w:tabs>
          <w:tab w:val="left" w:pos="284"/>
        </w:tabs>
        <w:ind w:left="-284" w:firstLine="0"/>
        <w:jc w:val="both"/>
        <w:rPr>
          <w:b/>
          <w:color w:val="000000"/>
        </w:rPr>
      </w:pPr>
      <w:r w:rsidRPr="00E34B45">
        <w:rPr>
          <w:b/>
        </w:rPr>
        <w:t>Meclisçe verilecek önergeler.</w:t>
      </w:r>
    </w:p>
    <w:p w:rsidR="005749CD" w:rsidRPr="00727CAD" w:rsidRDefault="005749CD" w:rsidP="005749CD">
      <w:pPr>
        <w:numPr>
          <w:ilvl w:val="0"/>
          <w:numId w:val="42"/>
        </w:numPr>
        <w:tabs>
          <w:tab w:val="left" w:pos="284"/>
        </w:tabs>
        <w:ind w:left="-284" w:firstLine="0"/>
        <w:jc w:val="both"/>
        <w:rPr>
          <w:b/>
          <w:color w:val="000000"/>
        </w:rPr>
      </w:pPr>
      <w:r w:rsidRPr="00727CAD">
        <w:rPr>
          <w:b/>
          <w:color w:val="000000"/>
        </w:rPr>
        <w:t xml:space="preserve">Birimlerden  gelen önergeler. </w:t>
      </w:r>
    </w:p>
    <w:p w:rsidR="00AC2834" w:rsidRDefault="00AC2834" w:rsidP="00AC2834">
      <w:pPr>
        <w:ind w:left="2124" w:firstLine="708"/>
        <w:rPr>
          <w:b/>
          <w:u w:val="single"/>
        </w:rPr>
      </w:pPr>
    </w:p>
    <w:p w:rsidR="004D76E5" w:rsidRPr="007B5F71" w:rsidRDefault="004D76E5" w:rsidP="004D76E5">
      <w:pPr>
        <w:pStyle w:val="ListParagraph"/>
        <w:numPr>
          <w:ilvl w:val="0"/>
          <w:numId w:val="44"/>
        </w:numPr>
        <w:suppressAutoHyphens w:val="0"/>
        <w:autoSpaceDE w:val="0"/>
        <w:autoSpaceDN w:val="0"/>
        <w:adjustRightInd w:val="0"/>
        <w:jc w:val="both"/>
        <w:rPr>
          <w:b/>
        </w:rPr>
      </w:pPr>
      <w:r w:rsidRPr="00752704">
        <w:rPr>
          <w:rStyle w:val="Strong"/>
        </w:rPr>
        <w:t>(7</w:t>
      </w:r>
      <w:r>
        <w:rPr>
          <w:rStyle w:val="Strong"/>
        </w:rPr>
        <w:t>0</w:t>
      </w:r>
      <w:r w:rsidRPr="00752704">
        <w:rPr>
          <w:rStyle w:val="Strong"/>
        </w:rPr>
        <w:t>/2018)-</w:t>
      </w:r>
      <w:r w:rsidRPr="00E700D2">
        <w:rPr>
          <w:rStyle w:val="Strong"/>
          <w:color w:val="FF0000"/>
        </w:rPr>
        <w:t xml:space="preserve"> </w:t>
      </w:r>
      <w:r w:rsidRPr="00AD6A18">
        <w:rPr>
          <w:lang w:eastAsia="tr-TR"/>
        </w:rPr>
        <w:t>İzmir İli, Metin Oktay Mahallesi, 31481 ada, 936,82 m² yüzölçümlü, 24 parsel sayılı taşınmazda 7497/46841 paya karşılık gelen 149,94 m² hissenin 5393 sayılı Belediye Kanunu'nun 18. maddesinin (e) bendine göre diğer hissedarlar adına kat karşılığı veya bedel karşılığında satışının yapılıp yapılamayacağı</w:t>
      </w:r>
      <w:r>
        <w:rPr>
          <w:lang w:eastAsia="tr-TR"/>
        </w:rPr>
        <w:t xml:space="preserve"> </w:t>
      </w:r>
      <w:r w:rsidRPr="00AD6A18">
        <w:rPr>
          <w:lang w:eastAsia="tr-TR"/>
        </w:rPr>
        <w:t>hususunda karar alınması hk. (Emlak ve İstimlak Md.)</w:t>
      </w:r>
    </w:p>
    <w:p w:rsidR="004D76E5" w:rsidRDefault="004D76E5" w:rsidP="004D76E5">
      <w:pPr>
        <w:pStyle w:val="ListParagraph"/>
        <w:numPr>
          <w:ilvl w:val="0"/>
          <w:numId w:val="44"/>
        </w:numPr>
        <w:suppressAutoHyphens w:val="0"/>
        <w:autoSpaceDE w:val="0"/>
        <w:autoSpaceDN w:val="0"/>
        <w:adjustRightInd w:val="0"/>
        <w:jc w:val="both"/>
        <w:rPr>
          <w:lang w:eastAsia="tr-TR"/>
        </w:rPr>
      </w:pPr>
      <w:r>
        <w:rPr>
          <w:b/>
          <w:lang w:eastAsia="tr-TR"/>
        </w:rPr>
        <w:t>(71</w:t>
      </w:r>
      <w:r w:rsidRPr="008D5B42">
        <w:rPr>
          <w:b/>
          <w:lang w:eastAsia="tr-TR"/>
        </w:rPr>
        <w:t>/2018)-</w:t>
      </w:r>
      <w:r w:rsidRPr="008D5B42">
        <w:rPr>
          <w:lang w:eastAsia="tr-TR"/>
        </w:rPr>
        <w:t xml:space="preserve">  </w:t>
      </w:r>
      <w:r>
        <w:rPr>
          <w:lang w:eastAsia="tr-TR"/>
        </w:rPr>
        <w:t>18/05/2018 T</w:t>
      </w:r>
      <w:r w:rsidRPr="008D5B42">
        <w:rPr>
          <w:lang w:eastAsia="tr-TR"/>
        </w:rPr>
        <w:t>arihli ve 30425 sayılı Resmi Gazetede yayımlanarak yürürlüğe giren "</w:t>
      </w:r>
      <w:r w:rsidRPr="008D5B42">
        <w:rPr>
          <w:iCs/>
          <w:lang w:eastAsia="tr-TR"/>
        </w:rPr>
        <w:t>Vergi ve Diğer Bazı Alacakların Yeniden Yapılandırılması ile Bazı Kanunlarda Değişiklik Yapılmasına İlişkin Kanun</w:t>
      </w:r>
      <w:r w:rsidRPr="008D5B42">
        <w:rPr>
          <w:lang w:eastAsia="tr-TR"/>
        </w:rPr>
        <w:t>" un 16. maddesi ile eklenen 3194 sayılı İmar Kanunu' nun geçici 16. maddesinde; "</w:t>
      </w:r>
      <w:r w:rsidRPr="008D5B42">
        <w:rPr>
          <w:iCs/>
          <w:lang w:eastAsia="tr-TR"/>
        </w:rPr>
        <w:t xml:space="preserve">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w:t>
      </w:r>
      <w:r>
        <w:rPr>
          <w:lang w:eastAsia="tr-TR"/>
        </w:rPr>
        <w:t xml:space="preserve">denildiğinden. </w:t>
      </w:r>
      <w:r w:rsidRPr="008D5B42">
        <w:rPr>
          <w:lang w:eastAsia="tr-TR"/>
        </w:rPr>
        <w:t>5393 sayılı "</w:t>
      </w:r>
      <w:r w:rsidRPr="008D5B42">
        <w:rPr>
          <w:iCs/>
          <w:lang w:eastAsia="tr-TR"/>
        </w:rPr>
        <w:t>Belediye Kanunu</w:t>
      </w:r>
      <w:r w:rsidRPr="008D5B42">
        <w:rPr>
          <w:lang w:eastAsia="tr-TR"/>
        </w:rPr>
        <w:t>" nun "</w:t>
      </w:r>
      <w:r w:rsidRPr="008D5B42">
        <w:rPr>
          <w:iCs/>
          <w:lang w:eastAsia="tr-TR"/>
        </w:rPr>
        <w:t>Belediye Meclisinin Görev ve Yetkileri</w:t>
      </w:r>
      <w:r w:rsidRPr="008D5B42">
        <w:rPr>
          <w:lang w:eastAsia="tr-TR"/>
        </w:rPr>
        <w:t>" ne ilişkin 18. maddesinin (e) bendine göre; mülkiyeti Belediyemize ait hisseli ve tam mülkiyetli taşınmazların, talepleri üzerine Yapı Kayıt Belgesi sahipleri ile bunların kanuni veya akdi haleflerine rayiç bedel üzerinden doğrudan satışı ve satış işleminde 06/06/2018 tarihli ve 30443 sayılı Resmi Gazetede yayımlanarak yürürlüğe giren "</w:t>
      </w:r>
      <w:r w:rsidRPr="008D5B42">
        <w:rPr>
          <w:iCs/>
          <w:lang w:eastAsia="tr-TR"/>
        </w:rPr>
        <w:t>Yapı Kayıt Belgesi Verilmesine İlişkin Usul ve Esaslar</w:t>
      </w:r>
      <w:r w:rsidRPr="008D5B42">
        <w:rPr>
          <w:lang w:eastAsia="tr-TR"/>
        </w:rPr>
        <w:t>" hakkında tebliğin "</w:t>
      </w:r>
      <w:r w:rsidRPr="008D5B42">
        <w:rPr>
          <w:iCs/>
          <w:lang w:eastAsia="tr-TR"/>
        </w:rPr>
        <w:t>Hazineye ve Belediyeye Ait Taşınmazlar Üzerindeki Yapılar</w:t>
      </w:r>
      <w:r w:rsidRPr="008D5B42">
        <w:rPr>
          <w:lang w:eastAsia="tr-TR"/>
        </w:rPr>
        <w:t xml:space="preserve">" başlıklı 7. maddesinin 1. paragrafında yer alan </w:t>
      </w:r>
      <w:r w:rsidRPr="00AD6A18">
        <w:rPr>
          <w:lang w:eastAsia="tr-TR"/>
        </w:rPr>
        <w:t>"</w:t>
      </w:r>
      <w:r w:rsidRPr="00AD6A18">
        <w:rPr>
          <w:bCs/>
          <w:iCs/>
          <w:lang w:eastAsia="tr-TR"/>
        </w:rPr>
        <w:t xml:space="preserve">satışlarda satış bedeli, en az yüzde onu peşin ödenmek üzere beş yıla kadar </w:t>
      </w:r>
      <w:r w:rsidRPr="00AD6A18">
        <w:rPr>
          <w:bCs/>
          <w:iCs/>
          <w:lang w:eastAsia="tr-TR"/>
        </w:rPr>
        <w:lastRenderedPageBreak/>
        <w:t xml:space="preserve">taksitlendirilebilir. Taksit tutarlarına ödeme tarihine kadar kanunî faiz oranının yarısı uygulanır." </w:t>
      </w:r>
      <w:r w:rsidRPr="00AD6A18">
        <w:rPr>
          <w:lang w:eastAsia="tr-TR"/>
        </w:rPr>
        <w:t>şartının uygulanıp uygulanmayacağı hususunda karar alınması hk. (Emlak ve İstimlak Md.)</w:t>
      </w:r>
    </w:p>
    <w:p w:rsidR="004D76E5" w:rsidRDefault="004D76E5" w:rsidP="004D76E5">
      <w:pPr>
        <w:pStyle w:val="ListParagraph"/>
        <w:numPr>
          <w:ilvl w:val="0"/>
          <w:numId w:val="44"/>
        </w:numPr>
        <w:suppressAutoHyphens w:val="0"/>
        <w:autoSpaceDE w:val="0"/>
        <w:autoSpaceDN w:val="0"/>
        <w:adjustRightInd w:val="0"/>
        <w:jc w:val="both"/>
        <w:rPr>
          <w:lang w:eastAsia="tr-TR"/>
        </w:rPr>
      </w:pPr>
      <w:r>
        <w:rPr>
          <w:b/>
          <w:lang w:eastAsia="tr-TR"/>
        </w:rPr>
        <w:t>(72</w:t>
      </w:r>
      <w:r w:rsidRPr="00AD6A18">
        <w:rPr>
          <w:b/>
          <w:lang w:eastAsia="tr-TR"/>
        </w:rPr>
        <w:t>/2018)-</w:t>
      </w:r>
      <w:r>
        <w:rPr>
          <w:lang w:eastAsia="tr-TR"/>
        </w:rPr>
        <w:t xml:space="preserve"> Y</w:t>
      </w:r>
      <w:r w:rsidRPr="00E700D2">
        <w:rPr>
          <w:lang w:eastAsia="tr-TR"/>
        </w:rPr>
        <w:t>ürürlükteki imar</w:t>
      </w:r>
      <w:r>
        <w:rPr>
          <w:lang w:eastAsia="tr-TR"/>
        </w:rPr>
        <w:t xml:space="preserve"> </w:t>
      </w:r>
      <w:r w:rsidRPr="00E700D2">
        <w:rPr>
          <w:lang w:eastAsia="tr-TR"/>
        </w:rPr>
        <w:t>planında Kaks:1.00 yapılaşma koşullu "Eğitim Tesisi" olarak belirlenen General Asım Gündüz Mahallesi,</w:t>
      </w:r>
      <w:r>
        <w:rPr>
          <w:lang w:eastAsia="tr-TR"/>
        </w:rPr>
        <w:t xml:space="preserve"> </w:t>
      </w:r>
      <w:r w:rsidRPr="00E700D2">
        <w:rPr>
          <w:lang w:eastAsia="tr-TR"/>
        </w:rPr>
        <w:t>30453 ada, 19, 20, 21, 22, 23, 24, 25, 26, 27 parselleri kapsayan alanda uygulama imar planı</w:t>
      </w:r>
      <w:r>
        <w:rPr>
          <w:lang w:eastAsia="tr-TR"/>
        </w:rPr>
        <w:t xml:space="preserve"> </w:t>
      </w:r>
      <w:r w:rsidRPr="00E700D2">
        <w:rPr>
          <w:lang w:eastAsia="tr-TR"/>
        </w:rPr>
        <w:t>değişikliği tale</w:t>
      </w:r>
      <w:r>
        <w:rPr>
          <w:lang w:eastAsia="tr-TR"/>
        </w:rPr>
        <w:t>bi hk. (Etüd Proje Md. )</w:t>
      </w:r>
    </w:p>
    <w:p w:rsidR="004D76E5" w:rsidRPr="008D5B42" w:rsidRDefault="004D76E5" w:rsidP="004D76E5">
      <w:pPr>
        <w:pStyle w:val="ListParagraph"/>
        <w:numPr>
          <w:ilvl w:val="0"/>
          <w:numId w:val="44"/>
        </w:numPr>
        <w:suppressAutoHyphens w:val="0"/>
        <w:autoSpaceDE w:val="0"/>
        <w:autoSpaceDN w:val="0"/>
        <w:adjustRightInd w:val="0"/>
        <w:jc w:val="both"/>
        <w:rPr>
          <w:b/>
          <w:lang w:eastAsia="tr-TR"/>
        </w:rPr>
      </w:pPr>
      <w:r>
        <w:rPr>
          <w:b/>
          <w:lang w:eastAsia="tr-TR"/>
        </w:rPr>
        <w:t xml:space="preserve"> (73</w:t>
      </w:r>
      <w:r w:rsidRPr="008D5B42">
        <w:rPr>
          <w:b/>
          <w:lang w:eastAsia="tr-TR"/>
        </w:rPr>
        <w:t xml:space="preserve">/2018)- </w:t>
      </w:r>
      <w:r w:rsidRPr="008D5B42">
        <w:rPr>
          <w:lang w:eastAsia="tr-TR"/>
        </w:rPr>
        <w:t>Belediyemiz aleyhine 2.İdare Mahkemesinin 2017/545 E. Sayılı dosyası ile açılan dava sonucu verilen 28/03/2018 tarih ve 2018/388 sayılı kararı ile; yürürlükteki 1/1000 ölçekli uygulama imar planının Tahsin Yazıcı Mahallesi, 13673 ada 6 parsele ilişkin kısmının</w:t>
      </w:r>
      <w:r>
        <w:rPr>
          <w:lang w:eastAsia="tr-TR"/>
        </w:rPr>
        <w:t xml:space="preserve"> iptaline karar verilmiş olup konuya dair karar alınması hk.  (Etüd Proje Md. )</w:t>
      </w:r>
    </w:p>
    <w:p w:rsidR="004D76E5" w:rsidRPr="00186C4B" w:rsidRDefault="004D76E5" w:rsidP="004D76E5">
      <w:pPr>
        <w:pStyle w:val="ListParagraph"/>
        <w:numPr>
          <w:ilvl w:val="0"/>
          <w:numId w:val="44"/>
        </w:numPr>
        <w:suppressAutoHyphens w:val="0"/>
        <w:autoSpaceDE w:val="0"/>
        <w:autoSpaceDN w:val="0"/>
        <w:adjustRightInd w:val="0"/>
        <w:jc w:val="both"/>
        <w:rPr>
          <w:b/>
          <w:lang w:eastAsia="tr-TR"/>
        </w:rPr>
      </w:pPr>
      <w:r>
        <w:rPr>
          <w:b/>
          <w:lang w:eastAsia="tr-TR"/>
        </w:rPr>
        <w:t xml:space="preserve"> (74</w:t>
      </w:r>
      <w:r w:rsidRPr="008D5B42">
        <w:rPr>
          <w:b/>
          <w:lang w:eastAsia="tr-TR"/>
        </w:rPr>
        <w:t>/2018)-</w:t>
      </w:r>
      <w:r w:rsidRPr="008D5B42">
        <w:rPr>
          <w:rFonts w:ascii="TimesNewRomanPSMT" w:hAnsi="TimesNewRomanPSMT" w:cs="TimesNewRomanPSMT"/>
          <w:lang w:eastAsia="tr-TR"/>
        </w:rPr>
        <w:t xml:space="preserve"> </w:t>
      </w:r>
      <w:r w:rsidRPr="008D5B42">
        <w:rPr>
          <w:lang w:eastAsia="tr-TR"/>
        </w:rPr>
        <w:t>Belediyemiz aleyhine İzmir 2. İdare Mahkemesi'nin 2016/317 E. Sayılı dosyasıyla açılan dava sonucu verilen 14/03/2018 tarih ve 2018/311 sayılı kararı ile; yürürlükteki 1/1000 ölçekli uygulama imar planının Metin Oktay Mahallesi, 31467 ada 1 parsele ilişkin kısmının iptaline karar verilmiş olup konuya</w:t>
      </w:r>
      <w:r>
        <w:rPr>
          <w:lang w:eastAsia="tr-TR"/>
        </w:rPr>
        <w:t xml:space="preserve"> dair</w:t>
      </w:r>
      <w:r w:rsidRPr="008D5B42">
        <w:rPr>
          <w:lang w:eastAsia="tr-TR"/>
        </w:rPr>
        <w:t xml:space="preserve"> karar alınması hk.  (Etüd Proje Md. )</w:t>
      </w:r>
    </w:p>
    <w:p w:rsidR="004D76E5" w:rsidRPr="00186C4B" w:rsidRDefault="004D76E5" w:rsidP="004D76E5">
      <w:pPr>
        <w:pStyle w:val="ListParagraph"/>
        <w:numPr>
          <w:ilvl w:val="0"/>
          <w:numId w:val="44"/>
        </w:numPr>
        <w:suppressAutoHyphens w:val="0"/>
        <w:autoSpaceDE w:val="0"/>
        <w:autoSpaceDN w:val="0"/>
        <w:adjustRightInd w:val="0"/>
        <w:jc w:val="both"/>
        <w:rPr>
          <w:b/>
          <w:lang w:eastAsia="tr-TR"/>
        </w:rPr>
      </w:pPr>
      <w:r>
        <w:rPr>
          <w:b/>
          <w:lang w:eastAsia="tr-TR"/>
        </w:rPr>
        <w:t>(75</w:t>
      </w:r>
      <w:r w:rsidRPr="008D5B42">
        <w:rPr>
          <w:b/>
          <w:lang w:eastAsia="tr-TR"/>
        </w:rPr>
        <w:t>/2018)-</w:t>
      </w:r>
      <w:r>
        <w:rPr>
          <w:b/>
          <w:lang w:eastAsia="tr-TR"/>
        </w:rPr>
        <w:t xml:space="preserve"> </w:t>
      </w:r>
      <w:r>
        <w:rPr>
          <w:lang w:eastAsia="tr-TR"/>
        </w:rPr>
        <w:t>J</w:t>
      </w:r>
      <w:r w:rsidRPr="00186C4B">
        <w:rPr>
          <w:lang w:eastAsia="tr-TR"/>
        </w:rPr>
        <w:t>eolojik-jeoteknik ve analitik etü</w:t>
      </w:r>
      <w:r>
        <w:rPr>
          <w:lang w:eastAsia="tr-TR"/>
        </w:rPr>
        <w:t>tleri tamamlanan, kuzeyde 4240 S</w:t>
      </w:r>
      <w:r w:rsidRPr="00186C4B">
        <w:rPr>
          <w:lang w:eastAsia="tr-TR"/>
        </w:rPr>
        <w:t xml:space="preserve">okak, doğuda  </w:t>
      </w:r>
      <w:r>
        <w:rPr>
          <w:lang w:eastAsia="tr-TR"/>
        </w:rPr>
        <w:t>4957 S</w:t>
      </w:r>
      <w:r w:rsidRPr="00186C4B">
        <w:rPr>
          <w:lang w:eastAsia="tr-TR"/>
        </w:rPr>
        <w:t xml:space="preserve">okak, güney ve doğuda 540 hektar Riskli Alan ile sınırı tarif edilen, Abdi İpekçi Mahallesi ve İhsan Alyanak Mahallesinin bir kısmını kapsayan yaklaşık 30 hektarlık alanda Etüd Proje Müdürlüğü tarafından hazırlanan 1/1000 ölçekli 3.Etap 3.Alt Bölge Abdi İpekçi Mahallesi ve Civarı Uygulama İmar Planı önerisinin değerlendirilmesinde fayda görüldüğünden </w:t>
      </w:r>
      <w:r>
        <w:rPr>
          <w:lang w:eastAsia="tr-TR"/>
        </w:rPr>
        <w:t>konuya ilişkin</w:t>
      </w:r>
      <w:r w:rsidRPr="00186C4B">
        <w:rPr>
          <w:lang w:eastAsia="tr-TR"/>
        </w:rPr>
        <w:t xml:space="preserve">  karar alınması hk.  (Etüd Proje Md. )</w:t>
      </w:r>
    </w:p>
    <w:p w:rsidR="004D76E5" w:rsidRPr="008D5B42" w:rsidRDefault="004D76E5" w:rsidP="004D76E5">
      <w:pPr>
        <w:pStyle w:val="ListParagraph"/>
        <w:suppressAutoHyphens w:val="0"/>
        <w:autoSpaceDE w:val="0"/>
        <w:autoSpaceDN w:val="0"/>
        <w:adjustRightInd w:val="0"/>
        <w:ind w:left="720"/>
        <w:jc w:val="both"/>
        <w:rPr>
          <w:lang w:eastAsia="tr-TR"/>
        </w:rPr>
      </w:pPr>
    </w:p>
    <w:p w:rsidR="004D76E5" w:rsidRPr="00E700D2" w:rsidRDefault="004D76E5" w:rsidP="004D76E5">
      <w:pPr>
        <w:pStyle w:val="ListParagraph"/>
        <w:suppressAutoHyphens w:val="0"/>
        <w:autoSpaceDE w:val="0"/>
        <w:autoSpaceDN w:val="0"/>
        <w:adjustRightInd w:val="0"/>
        <w:ind w:left="720"/>
        <w:jc w:val="both"/>
        <w:rPr>
          <w:rStyle w:val="Strong"/>
          <w:b w:val="0"/>
          <w:bCs w:val="0"/>
          <w:lang w:eastAsia="tr-TR"/>
        </w:rPr>
      </w:pPr>
    </w:p>
    <w:p w:rsidR="004D76E5" w:rsidRPr="0038448A" w:rsidRDefault="004D76E5" w:rsidP="004D76E5">
      <w:pPr>
        <w:pStyle w:val="ListParagraph"/>
        <w:numPr>
          <w:ilvl w:val="0"/>
          <w:numId w:val="42"/>
        </w:numPr>
        <w:tabs>
          <w:tab w:val="left" w:pos="284"/>
        </w:tabs>
        <w:ind w:left="284" w:hanging="568"/>
        <w:jc w:val="both"/>
        <w:rPr>
          <w:b/>
          <w:color w:val="000000"/>
        </w:rPr>
      </w:pPr>
      <w:r w:rsidRPr="0038448A">
        <w:rPr>
          <w:b/>
          <w:color w:val="000000"/>
        </w:rPr>
        <w:t>Komisyonlardan gelen raporlar.</w:t>
      </w:r>
    </w:p>
    <w:p w:rsidR="004D76E5" w:rsidRDefault="004D76E5" w:rsidP="004D76E5">
      <w:pPr>
        <w:pStyle w:val="ListParagraph"/>
        <w:tabs>
          <w:tab w:val="left" w:pos="284"/>
        </w:tabs>
        <w:ind w:left="284"/>
        <w:jc w:val="both"/>
        <w:rPr>
          <w:b/>
          <w:color w:val="000000"/>
        </w:rPr>
      </w:pPr>
    </w:p>
    <w:p w:rsidR="004D76E5" w:rsidRPr="00B4018F" w:rsidRDefault="004D76E5" w:rsidP="004D76E5">
      <w:pPr>
        <w:pStyle w:val="ListParagraph"/>
        <w:numPr>
          <w:ilvl w:val="0"/>
          <w:numId w:val="45"/>
        </w:numPr>
        <w:suppressAutoHyphens w:val="0"/>
        <w:autoSpaceDE w:val="0"/>
        <w:autoSpaceDN w:val="0"/>
        <w:adjustRightInd w:val="0"/>
        <w:jc w:val="both"/>
        <w:rPr>
          <w:b/>
          <w:color w:val="000000"/>
        </w:rPr>
      </w:pPr>
      <w:r w:rsidRPr="00FD56BA">
        <w:rPr>
          <w:b/>
          <w:color w:val="000000"/>
        </w:rPr>
        <w:t>(39/2018)-</w:t>
      </w:r>
      <w:r w:rsidRPr="00FD56BA">
        <w:rPr>
          <w:lang w:eastAsia="tr-TR"/>
        </w:rPr>
        <w:t>Yürürlükteki imar planında Ticaret-Konut Ala</w:t>
      </w:r>
      <w:r>
        <w:rPr>
          <w:lang w:eastAsia="tr-TR"/>
        </w:rPr>
        <w:t xml:space="preserve">nı (TİCK), </w:t>
      </w:r>
      <w:r w:rsidRPr="00FD56BA">
        <w:rPr>
          <w:lang w:eastAsia="tr-TR"/>
        </w:rPr>
        <w:t>(0.40/1.6</w:t>
      </w:r>
      <w:r>
        <w:rPr>
          <w:lang w:eastAsia="tr-TR"/>
        </w:rPr>
        <w:t xml:space="preserve">0) </w:t>
      </w:r>
      <w:r w:rsidRPr="00FD56BA">
        <w:rPr>
          <w:lang w:eastAsia="tr-TR"/>
        </w:rPr>
        <w:t xml:space="preserve">Yençok: serbest yapılaşma koşullu konut adası olarak tanımlanan Karabağlar, Ali Fuat Cebesoy Mahallesi, 43359 ada, 25 parselin; Belediye Meclisimizin 01.02.2016 </w:t>
      </w:r>
      <w:r>
        <w:rPr>
          <w:lang w:eastAsia="tr-TR"/>
        </w:rPr>
        <w:t>gü</w:t>
      </w:r>
      <w:r w:rsidRPr="00FD56BA">
        <w:rPr>
          <w:lang w:eastAsia="tr-TR"/>
        </w:rPr>
        <w:t xml:space="preserve">n ve </w:t>
      </w:r>
      <w:r>
        <w:rPr>
          <w:lang w:eastAsia="tr-TR"/>
        </w:rPr>
        <w:t>22/</w:t>
      </w:r>
      <w:r w:rsidRPr="00FD56BA">
        <w:rPr>
          <w:lang w:eastAsia="tr-TR"/>
        </w:rPr>
        <w:t xml:space="preserve">2016 </w:t>
      </w:r>
      <w:r>
        <w:rPr>
          <w:lang w:eastAsia="tr-TR"/>
        </w:rPr>
        <w:t>sayılı kararı</w:t>
      </w:r>
      <w:r w:rsidRPr="00FD56BA">
        <w:rPr>
          <w:lang w:eastAsia="tr-TR"/>
        </w:rPr>
        <w:t xml:space="preserve"> </w:t>
      </w:r>
      <w:r>
        <w:rPr>
          <w:lang w:eastAsia="tr-TR"/>
        </w:rPr>
        <w:t>il</w:t>
      </w:r>
      <w:r w:rsidRPr="00FD56BA">
        <w:rPr>
          <w:lang w:eastAsia="tr-TR"/>
        </w:rPr>
        <w:t>e</w:t>
      </w:r>
      <w:r>
        <w:rPr>
          <w:lang w:eastAsia="tr-TR"/>
        </w:rPr>
        <w:t xml:space="preserve"> </w:t>
      </w:r>
      <w:r w:rsidRPr="00FD56BA">
        <w:rPr>
          <w:lang w:eastAsia="tr-TR"/>
        </w:rPr>
        <w:t>uygun görülen, İzmir</w:t>
      </w:r>
      <w:r>
        <w:rPr>
          <w:lang w:eastAsia="tr-TR"/>
        </w:rPr>
        <w:t xml:space="preserve"> Büyükşehir </w:t>
      </w:r>
      <w:r w:rsidRPr="00FD56BA">
        <w:rPr>
          <w:lang w:eastAsia="tr-TR"/>
        </w:rPr>
        <w:t xml:space="preserve"> Belediye Meclisi'nin </w:t>
      </w:r>
      <w:r>
        <w:rPr>
          <w:lang w:eastAsia="tr-TR"/>
        </w:rPr>
        <w:t>1</w:t>
      </w:r>
      <w:r w:rsidRPr="00FD56BA">
        <w:rPr>
          <w:lang w:eastAsia="tr-TR"/>
        </w:rPr>
        <w:t xml:space="preserve">2.07.2016 tarih ve </w:t>
      </w:r>
      <w:r>
        <w:rPr>
          <w:lang w:eastAsia="tr-TR"/>
        </w:rPr>
        <w:t>05.695 sayılı</w:t>
      </w:r>
      <w:r w:rsidRPr="00FD56BA">
        <w:rPr>
          <w:lang w:eastAsia="tr-TR"/>
        </w:rPr>
        <w:t xml:space="preserve"> </w:t>
      </w:r>
      <w:r>
        <w:rPr>
          <w:lang w:eastAsia="tr-TR"/>
        </w:rPr>
        <w:t xml:space="preserve">kararı </w:t>
      </w:r>
      <w:r w:rsidRPr="00FD56BA">
        <w:rPr>
          <w:lang w:eastAsia="tr-TR"/>
        </w:rPr>
        <w:t xml:space="preserve">ile 5216 sayılı </w:t>
      </w:r>
      <w:r>
        <w:rPr>
          <w:lang w:eastAsia="tr-TR"/>
        </w:rPr>
        <w:t>Yasanı</w:t>
      </w:r>
      <w:r w:rsidRPr="00FD56BA">
        <w:rPr>
          <w:lang w:eastAsia="tr-TR"/>
        </w:rPr>
        <w:t xml:space="preserve">n 7/b maddesi </w:t>
      </w:r>
      <w:r>
        <w:rPr>
          <w:lang w:eastAsia="tr-TR"/>
        </w:rPr>
        <w:t>uyarı</w:t>
      </w:r>
      <w:r w:rsidRPr="00FD56BA">
        <w:rPr>
          <w:lang w:eastAsia="tr-TR"/>
        </w:rPr>
        <w:t>nca onaylanan UiP-17674 plan işlem numaralı l/l000</w:t>
      </w:r>
      <w:r>
        <w:rPr>
          <w:lang w:eastAsia="tr-TR"/>
        </w:rPr>
        <w:t xml:space="preserve"> </w:t>
      </w:r>
      <w:r w:rsidRPr="00FD56BA">
        <w:rPr>
          <w:lang w:eastAsia="tr-TR"/>
        </w:rPr>
        <w:t xml:space="preserve">ölçekli l.Etap Vatan - Ali Fuat Cebesoy Mahallesi Revizyon </w:t>
      </w:r>
      <w:r>
        <w:rPr>
          <w:lang w:eastAsia="tr-TR"/>
        </w:rPr>
        <w:t>İmar Planı</w:t>
      </w:r>
      <w:r w:rsidRPr="00FD56BA">
        <w:rPr>
          <w:lang w:eastAsia="tr-TR"/>
        </w:rPr>
        <w:t xml:space="preserve"> plan </w:t>
      </w:r>
      <w:r>
        <w:rPr>
          <w:lang w:eastAsia="tr-TR"/>
        </w:rPr>
        <w:t>notları</w:t>
      </w:r>
      <w:r w:rsidRPr="00FD56BA">
        <w:rPr>
          <w:lang w:eastAsia="tr-TR"/>
        </w:rPr>
        <w:t>ndan</w:t>
      </w:r>
      <w:r>
        <w:rPr>
          <w:lang w:eastAsia="tr-TR"/>
        </w:rPr>
        <w:t xml:space="preserve"> </w:t>
      </w:r>
      <w:r w:rsidRPr="00FD56BA">
        <w:rPr>
          <w:lang w:eastAsia="tr-TR"/>
        </w:rPr>
        <w:t xml:space="preserve">faydalanarak Ticaret-Konut </w:t>
      </w:r>
      <w:r>
        <w:rPr>
          <w:lang w:eastAsia="tr-TR"/>
        </w:rPr>
        <w:t>Alanı (TİC</w:t>
      </w:r>
      <w:r w:rsidRPr="00FD56BA">
        <w:rPr>
          <w:lang w:eastAsia="tr-TR"/>
        </w:rPr>
        <w:t>K), (0.40/1.60), (BL-4),(5/3) yapılaşma koşullu konut</w:t>
      </w:r>
      <w:r>
        <w:rPr>
          <w:lang w:eastAsia="tr-TR"/>
        </w:rPr>
        <w:t xml:space="preserve"> </w:t>
      </w:r>
      <w:r w:rsidRPr="00FD56BA">
        <w:rPr>
          <w:lang w:eastAsia="tr-TR"/>
        </w:rPr>
        <w:t>adası olarak bel</w:t>
      </w:r>
      <w:r>
        <w:rPr>
          <w:lang w:eastAsia="tr-TR"/>
        </w:rPr>
        <w:t>irlenmesi şeklindeki plan değişikl</w:t>
      </w:r>
      <w:r w:rsidRPr="00FD56BA">
        <w:rPr>
          <w:lang w:eastAsia="tr-TR"/>
        </w:rPr>
        <w:t xml:space="preserve">iği </w:t>
      </w:r>
      <w:r>
        <w:rPr>
          <w:lang w:eastAsia="tr-TR"/>
        </w:rPr>
        <w:t xml:space="preserve">oybirliği </w:t>
      </w:r>
      <w:r w:rsidRPr="00FD56BA">
        <w:rPr>
          <w:lang w:eastAsia="tr-TR"/>
        </w:rPr>
        <w:t>uygun</w:t>
      </w:r>
      <w:r>
        <w:rPr>
          <w:lang w:eastAsia="tr-TR"/>
        </w:rPr>
        <w:t xml:space="preserve"> </w:t>
      </w:r>
      <w:r w:rsidRPr="00791DD5">
        <w:rPr>
          <w:lang w:eastAsia="tr-TR"/>
        </w:rPr>
        <w:t>bulunmayarak planın aynen korunmasının kabulüne ilişkin</w:t>
      </w:r>
      <w:r>
        <w:rPr>
          <w:lang w:eastAsia="tr-TR"/>
        </w:rPr>
        <w:t xml:space="preserve"> İmar Komisyonu Raporu. </w:t>
      </w:r>
    </w:p>
    <w:p w:rsidR="004D76E5" w:rsidRPr="00346683" w:rsidRDefault="004D76E5" w:rsidP="004D76E5">
      <w:pPr>
        <w:pStyle w:val="ListParagraph"/>
        <w:numPr>
          <w:ilvl w:val="0"/>
          <w:numId w:val="45"/>
        </w:numPr>
        <w:suppressAutoHyphens w:val="0"/>
        <w:autoSpaceDE w:val="0"/>
        <w:autoSpaceDN w:val="0"/>
        <w:adjustRightInd w:val="0"/>
        <w:jc w:val="both"/>
        <w:rPr>
          <w:b/>
          <w:color w:val="000000"/>
        </w:rPr>
      </w:pPr>
      <w:r w:rsidRPr="00346683">
        <w:rPr>
          <w:rStyle w:val="Strong"/>
        </w:rPr>
        <w:t>(52/2018)-</w:t>
      </w:r>
      <w:r w:rsidRPr="00346683">
        <w:t xml:space="preserve"> </w:t>
      </w:r>
      <w:r w:rsidRPr="00346683">
        <w:rPr>
          <w:lang w:eastAsia="tr-TR"/>
        </w:rPr>
        <w:t>BL-5 (blok 5 kat) nizamlı konut adalarının  revizyon plan çalışmalarında ve revizyon plan, plan notlarında 2.5 emsal olarak belirlenmesine rağmen, söz konusu adaların sehven 2 emsal olarak belirlendiği, 31475 ve 31476 adaların çevresiyle birlikte değerlendirildiği</w:t>
      </w:r>
      <w:r>
        <w:rPr>
          <w:lang w:eastAsia="tr-TR"/>
        </w:rPr>
        <w:t>nde ve Teknik Komisyon</w:t>
      </w:r>
      <w:r w:rsidRPr="00346683">
        <w:rPr>
          <w:lang w:eastAsia="tr-TR"/>
        </w:rPr>
        <w:t xml:space="preserve">un 18/04/2018  tarih ve TK/2991 sayılı kararı ile birlikte, 31475 ve 31476 adaların BL-5 nizamlı ticaret konut adası olarak belirlenmesi, 31475 ve 31476  adalar arası yol genişliğinin kaldırılarak, cephe çizgilerinin koruma olarak belirlenmesi ve 31476 ada ve 13970 ada arasındaki 10 m.lik yaya yolun 7 m. olarak belirlenmesi şeklindeki  plan değişikliği oybirliği uygun bulunarak, 5216 sayılı Yasanın 7.maddesinin (b) bendine göre işlem yapılmasının kabulüne ilişkin İmar Komisyonu Raporu. </w:t>
      </w:r>
    </w:p>
    <w:p w:rsidR="004D76E5" w:rsidRPr="00D675DC" w:rsidRDefault="004D76E5" w:rsidP="004D76E5">
      <w:pPr>
        <w:pStyle w:val="ListParagraph"/>
        <w:numPr>
          <w:ilvl w:val="0"/>
          <w:numId w:val="45"/>
        </w:numPr>
        <w:suppressAutoHyphens w:val="0"/>
        <w:autoSpaceDE w:val="0"/>
        <w:autoSpaceDN w:val="0"/>
        <w:adjustRightInd w:val="0"/>
        <w:jc w:val="both"/>
        <w:rPr>
          <w:b/>
          <w:color w:val="000000"/>
        </w:rPr>
      </w:pPr>
      <w:r w:rsidRPr="00D025F3">
        <w:rPr>
          <w:b/>
          <w:lang w:eastAsia="tr-TR"/>
        </w:rPr>
        <w:t xml:space="preserve"> (69/2018)- </w:t>
      </w:r>
      <w:r w:rsidRPr="00D025F3">
        <w:rPr>
          <w:lang w:eastAsia="tr-TR"/>
        </w:rPr>
        <w:t xml:space="preserve">Yaşar Kemal Mahallesi, Uzundere Toplu Konut Bölgesi içerisinde, 6004 Sokaktan cephe alan 11264, 11265, 11266, 1l267 nolu imar adalarının zemin katlarında ticaret yapılabilmesine yönelik "Konut alanlarındaki konut yapılarının zemin katlarında günlük gereksinmelerle ilgili yalnız bina alanı içerisinde günlük ticaret yapılabilir Zemindeki günlük ticaretle bodrum katlar arasında bağlantılı piyes yapılabilir. Ancak asma katı yapılamaz.'' şeklinde plan notu oybirliğiyle </w:t>
      </w:r>
      <w:r>
        <w:rPr>
          <w:lang w:eastAsia="tr-TR"/>
        </w:rPr>
        <w:t xml:space="preserve"> </w:t>
      </w:r>
      <w:r w:rsidRPr="00D025F3">
        <w:rPr>
          <w:lang w:eastAsia="tr-TR"/>
        </w:rPr>
        <w:t xml:space="preserve">uygun bulunarak, 5216 sayılı Yasanın 7.maddesinin (b) bendine göre işlem yapılmasının kabulüne ilişkin İmar Komisyonu Raporu. </w:t>
      </w:r>
    </w:p>
    <w:p w:rsidR="004D76E5" w:rsidRPr="00D025F3" w:rsidRDefault="004D76E5" w:rsidP="004D76E5">
      <w:pPr>
        <w:pStyle w:val="ListParagraph"/>
        <w:suppressAutoHyphens w:val="0"/>
        <w:autoSpaceDE w:val="0"/>
        <w:autoSpaceDN w:val="0"/>
        <w:adjustRightInd w:val="0"/>
        <w:ind w:left="284"/>
        <w:jc w:val="both"/>
        <w:rPr>
          <w:b/>
          <w:color w:val="000000"/>
        </w:rPr>
      </w:pPr>
    </w:p>
    <w:p w:rsidR="004D76E5" w:rsidRDefault="004D76E5" w:rsidP="004D76E5">
      <w:pPr>
        <w:pStyle w:val="ListParagraph"/>
        <w:tabs>
          <w:tab w:val="left" w:pos="284"/>
        </w:tabs>
        <w:ind w:left="284"/>
        <w:jc w:val="both"/>
        <w:rPr>
          <w:b/>
          <w:color w:val="000000"/>
        </w:rPr>
      </w:pPr>
    </w:p>
    <w:p w:rsidR="004D76E5" w:rsidRDefault="004D76E5" w:rsidP="004D76E5">
      <w:pPr>
        <w:pStyle w:val="ListParagraph"/>
        <w:tabs>
          <w:tab w:val="left" w:pos="284"/>
        </w:tabs>
        <w:ind w:left="284"/>
        <w:jc w:val="both"/>
        <w:rPr>
          <w:b/>
          <w:color w:val="000000"/>
        </w:rPr>
      </w:pPr>
    </w:p>
    <w:p w:rsidR="004D76E5" w:rsidRDefault="004D76E5" w:rsidP="004D76E5">
      <w:pPr>
        <w:pStyle w:val="ListParagraph"/>
        <w:tabs>
          <w:tab w:val="left" w:pos="284"/>
        </w:tabs>
        <w:ind w:left="284"/>
        <w:jc w:val="both"/>
        <w:rPr>
          <w:b/>
          <w:color w:val="000000"/>
        </w:rPr>
      </w:pPr>
    </w:p>
    <w:p w:rsidR="004D76E5" w:rsidRDefault="004D76E5" w:rsidP="004D76E5">
      <w:pPr>
        <w:pStyle w:val="ListParagraph"/>
        <w:tabs>
          <w:tab w:val="left" w:pos="284"/>
        </w:tabs>
        <w:ind w:left="284"/>
        <w:jc w:val="both"/>
        <w:rPr>
          <w:b/>
          <w:color w:val="000000"/>
        </w:rPr>
      </w:pPr>
    </w:p>
    <w:p w:rsidR="004D76E5" w:rsidRPr="00856C0A" w:rsidRDefault="004D76E5" w:rsidP="004D76E5">
      <w:pPr>
        <w:pStyle w:val="ListParagraph"/>
        <w:numPr>
          <w:ilvl w:val="0"/>
          <w:numId w:val="42"/>
        </w:numPr>
        <w:suppressAutoHyphens w:val="0"/>
        <w:autoSpaceDE w:val="0"/>
        <w:autoSpaceDN w:val="0"/>
        <w:adjustRightInd w:val="0"/>
        <w:spacing w:before="28"/>
        <w:ind w:left="426" w:hanging="786"/>
        <w:jc w:val="both"/>
        <w:rPr>
          <w:color w:val="000000"/>
        </w:rPr>
      </w:pPr>
      <w:r w:rsidRPr="001D524B">
        <w:rPr>
          <w:b/>
          <w:color w:val="000000"/>
        </w:rPr>
        <w:t>Komisyonlara havale edilip sonuçlanmayan önergeler.</w:t>
      </w:r>
    </w:p>
    <w:p w:rsidR="004D76E5" w:rsidRPr="00856C0A" w:rsidRDefault="004D76E5" w:rsidP="004D76E5">
      <w:pPr>
        <w:suppressAutoHyphens w:val="0"/>
        <w:autoSpaceDE w:val="0"/>
        <w:autoSpaceDN w:val="0"/>
        <w:adjustRightInd w:val="0"/>
        <w:spacing w:before="28"/>
        <w:jc w:val="both"/>
        <w:rPr>
          <w:color w:val="000000"/>
        </w:rPr>
      </w:pPr>
    </w:p>
    <w:p w:rsidR="004D76E5" w:rsidRPr="00CE7117" w:rsidRDefault="004D76E5" w:rsidP="004D76E5">
      <w:pPr>
        <w:tabs>
          <w:tab w:val="left" w:pos="567"/>
        </w:tabs>
        <w:ind w:left="284"/>
        <w:jc w:val="both"/>
      </w:pPr>
    </w:p>
    <w:p w:rsidR="004D76E5" w:rsidRDefault="004D76E5" w:rsidP="004D76E5">
      <w:pPr>
        <w:numPr>
          <w:ilvl w:val="0"/>
          <w:numId w:val="43"/>
        </w:numPr>
        <w:suppressAutoHyphens w:val="0"/>
        <w:jc w:val="both"/>
      </w:pPr>
      <w:r w:rsidRPr="00727CAD">
        <w:rPr>
          <w:b/>
        </w:rPr>
        <w:t>(14/2017)–</w:t>
      </w:r>
      <w:r w:rsidRPr="006574B7">
        <w:t>İlçemizde bulunan engelli vatandaşlarımızın gelecek yaşamlarını şekillendirmelerini yardımcı olmak amacı ile, belediyemiz bünyesinde bulunan gençlik merkezimizde başta “KPSS” olmak üzere girecekleri sınavlar için  danışmanlık ve destek verilmesi için bir birim kurulması ve bu konuda gerekli çalışmaların yapılması hk. (Burs Eğitim- Engelliler Komisyonu)</w:t>
      </w:r>
    </w:p>
    <w:p w:rsidR="004D76E5" w:rsidRPr="006574B7" w:rsidRDefault="004D76E5" w:rsidP="004D76E5">
      <w:pPr>
        <w:numPr>
          <w:ilvl w:val="0"/>
          <w:numId w:val="43"/>
        </w:numPr>
        <w:suppressAutoHyphens w:val="0"/>
        <w:ind w:left="709" w:hanging="425"/>
        <w:jc w:val="both"/>
      </w:pPr>
      <w:r w:rsidRPr="00913C27">
        <w:rPr>
          <w:b/>
        </w:rPr>
        <w:t xml:space="preserve">(47/2017)- </w:t>
      </w:r>
      <w:r w:rsidRPr="006574B7">
        <w:t>Karabağlar Belediyesi sınırları içerisindeki mahallerde kültür, sanat, turizm faaliyetlerine yönelik taleplerin ve beklentilerin araştırılarak değerlendirilmesi hk. (Kültür ve Turizm – Yerel Gündem 21 Komisyonu)</w:t>
      </w:r>
    </w:p>
    <w:p w:rsidR="004D76E5" w:rsidRDefault="004D76E5" w:rsidP="004D76E5">
      <w:pPr>
        <w:pStyle w:val="ListParagraph"/>
        <w:numPr>
          <w:ilvl w:val="0"/>
          <w:numId w:val="43"/>
        </w:numPr>
        <w:ind w:left="709" w:hanging="425"/>
        <w:jc w:val="both"/>
      </w:pPr>
      <w:r w:rsidRPr="006574B7">
        <w:rPr>
          <w:b/>
        </w:rPr>
        <w:t>(221/2017)–</w:t>
      </w:r>
      <w:r w:rsidRPr="006574B7">
        <w:t>Şırnak’ın Uludere İlçesine bağlı Şenova’da helikopter kazasında şehit olan jandarmanın ilk kadın komutanı Yarbay Songül YAKUT’un isminin Karabağlar’da yaşatılması hk. (Hukuk – Çevre – Kültür ve Turizm – Yerel Gündem 21 Komisyonu)</w:t>
      </w:r>
    </w:p>
    <w:p w:rsidR="004D76E5" w:rsidRDefault="004D76E5" w:rsidP="004D76E5">
      <w:pPr>
        <w:pStyle w:val="ListParagraph"/>
        <w:numPr>
          <w:ilvl w:val="0"/>
          <w:numId w:val="43"/>
        </w:numPr>
        <w:ind w:left="709" w:hanging="425"/>
        <w:jc w:val="both"/>
      </w:pPr>
      <w:r w:rsidRPr="00D33138">
        <w:rPr>
          <w:b/>
        </w:rPr>
        <w:t>(222/2017)-</w:t>
      </w:r>
      <w:r w:rsidRPr="006574B7">
        <w:t>Belediyemizin kadın futbolu branşında girişimde bulunarak örnek teşkil etmesi adına takım sporlarında ve spor okullarında branş açılması talebi hk. (Spor-Kadın Erkek Eşitliği Komisyonu)</w:t>
      </w:r>
    </w:p>
    <w:p w:rsidR="004D76E5" w:rsidRDefault="004D76E5" w:rsidP="004D76E5">
      <w:pPr>
        <w:pStyle w:val="ListParagraph"/>
        <w:numPr>
          <w:ilvl w:val="0"/>
          <w:numId w:val="43"/>
        </w:numPr>
        <w:suppressAutoHyphens w:val="0"/>
        <w:autoSpaceDE w:val="0"/>
        <w:autoSpaceDN w:val="0"/>
        <w:adjustRightInd w:val="0"/>
        <w:ind w:left="709" w:hanging="425"/>
        <w:jc w:val="both"/>
      </w:pPr>
      <w:r w:rsidRPr="00C16E0E">
        <w:rPr>
          <w:b/>
          <w:color w:val="000000"/>
        </w:rPr>
        <w:t>(269/2017)-</w:t>
      </w:r>
      <w:r>
        <w:t xml:space="preserve">Belediyemiz dahilindeki kapalı Pazar yerlerinde israf edilen sebze ve meyvelerin konulması için ayrıştırma sepetleri için çalışma yapılması hk. </w:t>
      </w:r>
      <w:r w:rsidRPr="00700B7F">
        <w:t>(</w:t>
      </w:r>
      <w:r w:rsidRPr="00C16E0E">
        <w:rPr>
          <w:color w:val="000000"/>
        </w:rPr>
        <w:t>Çevre – Pazaryerleri – Esnaf Komisyonu</w:t>
      </w:r>
      <w:r w:rsidRPr="00700B7F">
        <w:t xml:space="preserve"> )</w:t>
      </w:r>
    </w:p>
    <w:p w:rsidR="004D76E5" w:rsidRPr="00B15D97" w:rsidRDefault="004D76E5" w:rsidP="004D76E5">
      <w:pPr>
        <w:pStyle w:val="ListParagraph"/>
        <w:numPr>
          <w:ilvl w:val="0"/>
          <w:numId w:val="43"/>
        </w:numPr>
        <w:tabs>
          <w:tab w:val="left" w:pos="360"/>
          <w:tab w:val="left" w:pos="567"/>
        </w:tabs>
        <w:suppressAutoHyphens w:val="0"/>
        <w:autoSpaceDE w:val="0"/>
        <w:autoSpaceDN w:val="0"/>
        <w:adjustRightInd w:val="0"/>
        <w:jc w:val="both"/>
      </w:pPr>
      <w:r>
        <w:rPr>
          <w:b/>
          <w:lang w:eastAsia="tr-TR"/>
        </w:rPr>
        <w:t xml:space="preserve">  </w:t>
      </w:r>
      <w:r w:rsidRPr="002A5DCD">
        <w:rPr>
          <w:b/>
          <w:lang w:eastAsia="tr-TR"/>
        </w:rPr>
        <w:t>(</w:t>
      </w:r>
      <w:r w:rsidRPr="002A5DCD">
        <w:rPr>
          <w:b/>
        </w:rPr>
        <w:t>42/2018)-</w:t>
      </w:r>
      <w:r>
        <w:t>Anadolunun yetiştirdiği büyük halk ozanımız a</w:t>
      </w:r>
      <w:r w:rsidRPr="00B15D97">
        <w:t>şık Murat ÇOBANOĞLU</w:t>
      </w:r>
      <w:r>
        <w:t xml:space="preserve">’nun adını ilçemizde bulunan bir semt merkezine veya yeni açılacak olan bir caddeye verilmesi hk. </w:t>
      </w:r>
      <w:r w:rsidRPr="00A457A4">
        <w:t>(Yerel Gündem 21 – Çevre – Kültür ve Turizm- Hukuk Komisyonu)</w:t>
      </w:r>
    </w:p>
    <w:p w:rsidR="004D76E5" w:rsidRDefault="004D76E5" w:rsidP="004D76E5">
      <w:pPr>
        <w:numPr>
          <w:ilvl w:val="0"/>
          <w:numId w:val="43"/>
        </w:numPr>
        <w:tabs>
          <w:tab w:val="left" w:pos="360"/>
          <w:tab w:val="left" w:pos="567"/>
        </w:tabs>
        <w:jc w:val="both"/>
      </w:pPr>
      <w:r>
        <w:rPr>
          <w:b/>
        </w:rPr>
        <w:t xml:space="preserve">  </w:t>
      </w:r>
      <w:r w:rsidRPr="00A457A4">
        <w:rPr>
          <w:b/>
        </w:rPr>
        <w:t>(43/2018</w:t>
      </w:r>
      <w:r>
        <w:rPr>
          <w:b/>
        </w:rPr>
        <w:t>)</w:t>
      </w:r>
      <w:r w:rsidRPr="00A457A4">
        <w:rPr>
          <w:b/>
        </w:rPr>
        <w:t>–S</w:t>
      </w:r>
      <w:r w:rsidRPr="00B15D97">
        <w:t>arıkamış</w:t>
      </w:r>
      <w:r>
        <w:t xml:space="preserve">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hk.</w:t>
      </w:r>
      <w:r w:rsidRPr="00EF6918">
        <w:t xml:space="preserve"> </w:t>
      </w:r>
      <w:r>
        <w:t>(</w:t>
      </w:r>
      <w:r w:rsidRPr="00A457A4">
        <w:t>Burs ve Eğitim- Yerel Gündem 21 – Kültür ve Turizm Komisyonu)</w:t>
      </w:r>
    </w:p>
    <w:p w:rsidR="004D76E5" w:rsidRPr="00E34B45" w:rsidRDefault="004D76E5" w:rsidP="004D76E5">
      <w:pPr>
        <w:numPr>
          <w:ilvl w:val="0"/>
          <w:numId w:val="43"/>
        </w:numPr>
        <w:tabs>
          <w:tab w:val="left" w:pos="360"/>
        </w:tabs>
        <w:ind w:left="720"/>
        <w:jc w:val="both"/>
        <w:rPr>
          <w:rStyle w:val="Strong"/>
          <w:bCs w:val="0"/>
          <w:color w:val="FF0000"/>
        </w:rPr>
      </w:pPr>
      <w:r>
        <w:rPr>
          <w:rStyle w:val="Strong"/>
        </w:rPr>
        <w:t xml:space="preserve"> (51</w:t>
      </w:r>
      <w:r w:rsidRPr="00684B4F">
        <w:rPr>
          <w:rStyle w:val="Strong"/>
        </w:rPr>
        <w:t>/2018</w:t>
      </w:r>
      <w:r>
        <w:rPr>
          <w:rStyle w:val="Strong"/>
        </w:rPr>
        <w:t>)-</w:t>
      </w:r>
      <w:r w:rsidRPr="00AE3778">
        <w:rPr>
          <w:rStyle w:val="Strong"/>
          <w:b w:val="0"/>
        </w:rPr>
        <w:t>Gediz Elektrik Dağıtım A.Ş. tarafından, şirketlerinin yatırım planları kapsamında, muhtelif yerlerde tesis edilecek trafo yerlerine ilişkin 12 adet plan değişikliği talebi hk. (İmar-Çevre Komisyonu)</w:t>
      </w:r>
    </w:p>
    <w:p w:rsidR="004D76E5" w:rsidRPr="002226F5" w:rsidRDefault="004D76E5" w:rsidP="004D76E5">
      <w:pPr>
        <w:numPr>
          <w:ilvl w:val="0"/>
          <w:numId w:val="43"/>
        </w:numPr>
        <w:tabs>
          <w:tab w:val="left" w:pos="360"/>
        </w:tabs>
        <w:ind w:left="720"/>
        <w:jc w:val="both"/>
      </w:pPr>
      <w:r w:rsidRPr="00E34B45">
        <w:rPr>
          <w:rStyle w:val="Strong"/>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E34B45">
        <w:rPr>
          <w:color w:val="000000"/>
        </w:rPr>
        <w:t>için Meclis Heyetince karar alınması hk. (</w:t>
      </w:r>
      <w:r>
        <w:rPr>
          <w:color w:val="000000"/>
        </w:rPr>
        <w:t>Engelliler-Sağlık Komisyonu</w:t>
      </w:r>
      <w:r w:rsidRPr="00E34B45">
        <w:rPr>
          <w:color w:val="000000"/>
        </w:rPr>
        <w:t>)</w:t>
      </w:r>
    </w:p>
    <w:p w:rsidR="004D76E5" w:rsidRDefault="004D76E5" w:rsidP="004D76E5">
      <w:pPr>
        <w:numPr>
          <w:ilvl w:val="0"/>
          <w:numId w:val="43"/>
        </w:numPr>
        <w:tabs>
          <w:tab w:val="left" w:pos="360"/>
        </w:tabs>
        <w:ind w:left="720"/>
        <w:jc w:val="both"/>
      </w:pPr>
      <w:r w:rsidRPr="00E34B45">
        <w:rPr>
          <w:rStyle w:val="Strong"/>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için </w:t>
      </w:r>
      <w:r w:rsidRPr="00E34B45">
        <w:rPr>
          <w:color w:val="000000"/>
        </w:rPr>
        <w:t xml:space="preserve"> Meclis Heyetince karar alınması hk. (</w:t>
      </w:r>
      <w:r>
        <w:rPr>
          <w:color w:val="000000"/>
        </w:rPr>
        <w:t>Esnaf – Plan ve Bütçe Komisyonu</w:t>
      </w:r>
      <w:r w:rsidRPr="00E34B45">
        <w:rPr>
          <w:color w:val="000000"/>
        </w:rPr>
        <w:t>)</w:t>
      </w:r>
    </w:p>
    <w:p w:rsidR="004D76E5" w:rsidRPr="002C1C6A" w:rsidRDefault="004D76E5" w:rsidP="004D76E5">
      <w:pPr>
        <w:numPr>
          <w:ilvl w:val="0"/>
          <w:numId w:val="43"/>
        </w:numPr>
        <w:tabs>
          <w:tab w:val="left" w:pos="360"/>
        </w:tabs>
        <w:jc w:val="both"/>
      </w:pPr>
      <w:r w:rsidRPr="00D03D09">
        <w:rPr>
          <w:rStyle w:val="Strong"/>
        </w:rPr>
        <w:t>(58/2018)-K</w:t>
      </w:r>
      <w:r>
        <w:t xml:space="preserve">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nın kabul edilmesi ve imzalanması için  </w:t>
      </w:r>
      <w:r w:rsidRPr="00D03D09">
        <w:rPr>
          <w:color w:val="000000"/>
        </w:rPr>
        <w:t>Meclis Heyetince karar alınması hk. (Avrupa Birliği ve Kadın Erkek Eşitliği Komisyonu)</w:t>
      </w:r>
    </w:p>
    <w:p w:rsidR="004D76E5" w:rsidRDefault="004D76E5" w:rsidP="004D76E5">
      <w:pPr>
        <w:tabs>
          <w:tab w:val="left" w:pos="360"/>
        </w:tabs>
        <w:jc w:val="both"/>
      </w:pPr>
    </w:p>
    <w:p w:rsidR="004D76E5" w:rsidRDefault="004D76E5" w:rsidP="004D76E5">
      <w:pPr>
        <w:tabs>
          <w:tab w:val="left" w:pos="360"/>
        </w:tabs>
        <w:jc w:val="both"/>
      </w:pPr>
    </w:p>
    <w:p w:rsidR="004D76E5" w:rsidRDefault="004D76E5" w:rsidP="004D76E5">
      <w:pPr>
        <w:tabs>
          <w:tab w:val="left" w:pos="360"/>
        </w:tabs>
        <w:jc w:val="both"/>
      </w:pPr>
    </w:p>
    <w:p w:rsidR="004D76E5" w:rsidRDefault="004D76E5" w:rsidP="004D76E5">
      <w:pPr>
        <w:tabs>
          <w:tab w:val="left" w:pos="360"/>
        </w:tabs>
        <w:jc w:val="both"/>
      </w:pPr>
    </w:p>
    <w:p w:rsidR="004D76E5" w:rsidRDefault="004D76E5" w:rsidP="004D76E5">
      <w:pPr>
        <w:tabs>
          <w:tab w:val="left" w:pos="360"/>
        </w:tabs>
        <w:jc w:val="both"/>
      </w:pPr>
    </w:p>
    <w:p w:rsidR="004D76E5" w:rsidRDefault="004D76E5" w:rsidP="004D76E5">
      <w:pPr>
        <w:tabs>
          <w:tab w:val="left" w:pos="360"/>
        </w:tabs>
        <w:jc w:val="both"/>
      </w:pPr>
    </w:p>
    <w:p w:rsidR="004D76E5" w:rsidRPr="00593ADE" w:rsidRDefault="004D76E5" w:rsidP="004D76E5">
      <w:pPr>
        <w:tabs>
          <w:tab w:val="left" w:pos="360"/>
        </w:tabs>
        <w:jc w:val="both"/>
      </w:pPr>
    </w:p>
    <w:p w:rsidR="004D76E5" w:rsidRPr="00A67B31" w:rsidRDefault="004D76E5" w:rsidP="004D76E5">
      <w:pPr>
        <w:pStyle w:val="ListParagraph"/>
        <w:numPr>
          <w:ilvl w:val="0"/>
          <w:numId w:val="43"/>
        </w:numPr>
        <w:suppressAutoHyphens w:val="0"/>
        <w:autoSpaceDE w:val="0"/>
        <w:autoSpaceDN w:val="0"/>
        <w:adjustRightInd w:val="0"/>
        <w:ind w:left="720"/>
        <w:jc w:val="both"/>
      </w:pPr>
      <w:r w:rsidRPr="00593ADE">
        <w:rPr>
          <w:b/>
          <w:lang w:eastAsia="tr-TR"/>
        </w:rPr>
        <w:t xml:space="preserve">(64/2018)- </w:t>
      </w:r>
      <w:r w:rsidRPr="00A67B31">
        <w:rPr>
          <w:lang w:eastAsia="tr-TR"/>
        </w:rPr>
        <w:t>Şükrü Menteşoğlu adlı vatandaş tarafından Çevre ve Şehircilik Bakanlığı aleyhine İzmir 2. İdare Mahkemesinin 2017 / 769 E. sayılı dosyası ile açılan dava sonucu verilen 20/02/2018 tarih ve K.2018/179 sayılı kararı ile, İzmir İli, Karabağlar İlçesi, Fahrettin Altay Mahallesi, 266 ada, 50-51 parselde kayıtlı taşınmazın bulunduğu alanda Çevre ve Şehircilik Bakanlığı Mekansal Planlama Genel Müdürlüğü tarafından 23/02/2017 tarih ve 3372 sayılı kararı ile onaylanan söz konusu parsellerin 1/1000 ölçekli Uygulama İmar Planında "Resmi Kurum ve Eğitim Tesis Alanı", 1/5000 ölçekli Nazım İmar Planında "Kamu Hizmet Alanı ve Eğitim Tesisi Alanı" kullanımına ayrılmasına ilişkin plan değişikliklerinin yürütülmesinin durdurulması ve iptali talebiyle açılan davada, "dava konusu işlemin iptaline" karar verildiği hk</w:t>
      </w:r>
      <w:r w:rsidRPr="00593ADE">
        <w:rPr>
          <w:lang w:eastAsia="tr-TR"/>
        </w:rPr>
        <w:t>. (İmar ve Hukuk Komisyonu)</w:t>
      </w:r>
    </w:p>
    <w:p w:rsidR="004D76E5" w:rsidRDefault="004D76E5" w:rsidP="004D76E5">
      <w:pPr>
        <w:pStyle w:val="ListParagraph"/>
        <w:numPr>
          <w:ilvl w:val="0"/>
          <w:numId w:val="43"/>
        </w:numPr>
        <w:suppressAutoHyphens w:val="0"/>
        <w:autoSpaceDE w:val="0"/>
        <w:autoSpaceDN w:val="0"/>
        <w:adjustRightInd w:val="0"/>
        <w:ind w:left="720"/>
        <w:jc w:val="both"/>
        <w:rPr>
          <w:lang w:eastAsia="tr-TR"/>
        </w:rPr>
      </w:pPr>
      <w:r w:rsidRPr="00593ADE">
        <w:rPr>
          <w:b/>
          <w:lang w:eastAsia="tr-TR"/>
        </w:rPr>
        <w:t xml:space="preserve">(65/2018)- </w:t>
      </w:r>
      <w:r w:rsidRPr="00A67B31">
        <w:rPr>
          <w:lang w:eastAsia="tr-TR"/>
        </w:rPr>
        <w:t>İzmir Büyükşehir Belediyesi Meclisi'nin 13.04.2018 gün ve 05.534 sayılı kararında; mahkeme kararları ve esas alınan bilirkişi raporuyla 1/1000 ölçekli uygulama imar planında park alanı belirlenmiş olan 42004 ada ve çevresinin İlçe Belediyesince değerlendirilmesi tale</w:t>
      </w:r>
      <w:r>
        <w:rPr>
          <w:lang w:eastAsia="tr-TR"/>
        </w:rPr>
        <w:t>bi</w:t>
      </w:r>
      <w:r w:rsidRPr="00A67B31">
        <w:rPr>
          <w:lang w:eastAsia="tr-TR"/>
        </w:rPr>
        <w:t xml:space="preserve"> hk</w:t>
      </w:r>
      <w:r w:rsidRPr="00593ADE">
        <w:rPr>
          <w:lang w:eastAsia="tr-TR"/>
        </w:rPr>
        <w:t>. (İmar ve Hukuk Komisyonu)</w:t>
      </w:r>
    </w:p>
    <w:p w:rsidR="004D76E5" w:rsidRPr="00593ADE" w:rsidRDefault="004D76E5" w:rsidP="004D76E5">
      <w:pPr>
        <w:pStyle w:val="ListParagraph"/>
        <w:numPr>
          <w:ilvl w:val="0"/>
          <w:numId w:val="43"/>
        </w:numPr>
        <w:suppressAutoHyphens w:val="0"/>
        <w:autoSpaceDE w:val="0"/>
        <w:autoSpaceDN w:val="0"/>
        <w:adjustRightInd w:val="0"/>
        <w:ind w:left="720"/>
        <w:jc w:val="both"/>
        <w:rPr>
          <w:color w:val="000000"/>
        </w:rPr>
      </w:pPr>
      <w:r w:rsidRPr="00593ADE">
        <w:rPr>
          <w:b/>
          <w:lang w:eastAsia="tr-TR"/>
        </w:rPr>
        <w:t xml:space="preserve">(66/2018)- </w:t>
      </w:r>
      <w:r w:rsidRPr="00593ADE">
        <w:rPr>
          <w:color w:val="000000"/>
        </w:rPr>
        <w:t>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hk. (</w:t>
      </w:r>
      <w:r w:rsidRPr="00593ADE">
        <w:rPr>
          <w:lang w:eastAsia="tr-TR"/>
        </w:rPr>
        <w:t xml:space="preserve">Kadın -Erkek Eşitliği Komisyonu) </w:t>
      </w:r>
    </w:p>
    <w:p w:rsidR="004D76E5" w:rsidRPr="00593ADE" w:rsidRDefault="004D76E5" w:rsidP="004D76E5">
      <w:pPr>
        <w:pStyle w:val="ListParagraph"/>
        <w:numPr>
          <w:ilvl w:val="0"/>
          <w:numId w:val="43"/>
        </w:numPr>
        <w:suppressAutoHyphens w:val="0"/>
        <w:autoSpaceDE w:val="0"/>
        <w:autoSpaceDN w:val="0"/>
        <w:adjustRightInd w:val="0"/>
        <w:ind w:left="720"/>
        <w:jc w:val="both"/>
        <w:rPr>
          <w:color w:val="000000"/>
        </w:rPr>
      </w:pPr>
      <w:r w:rsidRPr="00593ADE">
        <w:rPr>
          <w:b/>
          <w:lang w:eastAsia="tr-TR"/>
        </w:rPr>
        <w:t xml:space="preserve">(67/2018)- </w:t>
      </w:r>
      <w:r w:rsidRPr="00593ADE">
        <w:rPr>
          <w:color w:val="000000"/>
        </w:rPr>
        <w:t>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hk. (</w:t>
      </w:r>
      <w:r w:rsidRPr="00593ADE">
        <w:rPr>
          <w:lang w:eastAsia="tr-TR"/>
        </w:rPr>
        <w:t>Kentsel Dönüşüm- Çevre Komisyonu)</w:t>
      </w:r>
    </w:p>
    <w:p w:rsidR="004D76E5" w:rsidRPr="00593ADE" w:rsidRDefault="004D76E5" w:rsidP="004D76E5">
      <w:pPr>
        <w:pStyle w:val="ListParagraph"/>
        <w:numPr>
          <w:ilvl w:val="0"/>
          <w:numId w:val="43"/>
        </w:numPr>
        <w:suppressAutoHyphens w:val="0"/>
        <w:autoSpaceDE w:val="0"/>
        <w:autoSpaceDN w:val="0"/>
        <w:adjustRightInd w:val="0"/>
        <w:ind w:left="720"/>
        <w:jc w:val="both"/>
        <w:rPr>
          <w:color w:val="000000"/>
        </w:rPr>
      </w:pPr>
      <w:r w:rsidRPr="00593ADE">
        <w:rPr>
          <w:b/>
          <w:lang w:eastAsia="tr-TR"/>
        </w:rPr>
        <w:t xml:space="preserve">(68/2018)- </w:t>
      </w:r>
      <w:r w:rsidRPr="00593ADE">
        <w:rPr>
          <w:color w:val="000000"/>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katkıa bulunmak için izlenecek yöntemi, başta AB destekleri ve hibe programların uygulanması konusundaki çalışmaların hayata geçirilmesi hk. (</w:t>
      </w:r>
      <w:r w:rsidRPr="00593ADE">
        <w:rPr>
          <w:lang w:eastAsia="tr-TR"/>
        </w:rPr>
        <w:t>Avrupa Birliği- Yerel Gündem 21 Komisyonu)</w:t>
      </w:r>
    </w:p>
    <w:p w:rsidR="004D76E5" w:rsidRPr="00A457A4" w:rsidRDefault="004D76E5" w:rsidP="004D76E5">
      <w:pPr>
        <w:tabs>
          <w:tab w:val="left" w:pos="360"/>
        </w:tabs>
        <w:ind w:left="644"/>
        <w:jc w:val="both"/>
      </w:pPr>
    </w:p>
    <w:p w:rsidR="004D76E5" w:rsidRPr="009303C4" w:rsidRDefault="004D76E5" w:rsidP="004D76E5">
      <w:pPr>
        <w:jc w:val="both"/>
        <w:rPr>
          <w:b/>
        </w:rPr>
      </w:pPr>
    </w:p>
    <w:p w:rsidR="004D76E5" w:rsidRPr="00A67B31" w:rsidRDefault="004D76E5" w:rsidP="004D76E5">
      <w:pPr>
        <w:pStyle w:val="ListParagraph"/>
        <w:numPr>
          <w:ilvl w:val="0"/>
          <w:numId w:val="42"/>
        </w:numPr>
        <w:tabs>
          <w:tab w:val="left" w:pos="284"/>
        </w:tabs>
        <w:ind w:left="-426" w:firstLine="0"/>
        <w:jc w:val="both"/>
      </w:pPr>
      <w:r w:rsidRPr="00A67B31">
        <w:rPr>
          <w:b/>
        </w:rPr>
        <w:t>Dilek ve temenniler.</w:t>
      </w:r>
    </w:p>
    <w:p w:rsidR="004D76E5" w:rsidRPr="00A438E4" w:rsidRDefault="004D76E5" w:rsidP="004D76E5">
      <w:pPr>
        <w:pStyle w:val="ListParagraph"/>
        <w:numPr>
          <w:ilvl w:val="0"/>
          <w:numId w:val="42"/>
        </w:numPr>
        <w:tabs>
          <w:tab w:val="left" w:pos="284"/>
        </w:tabs>
        <w:ind w:hanging="1080"/>
        <w:jc w:val="both"/>
      </w:pPr>
      <w:r w:rsidRPr="00A67B31">
        <w:rPr>
          <w:b/>
        </w:rPr>
        <w:t>Toplantıya katılamayan üyelerin mazeretlerinin görüşülmesi.</w:t>
      </w:r>
    </w:p>
    <w:p w:rsidR="004D76E5" w:rsidRDefault="004D76E5" w:rsidP="004D76E5">
      <w:pPr>
        <w:numPr>
          <w:ilvl w:val="0"/>
          <w:numId w:val="42"/>
        </w:numPr>
        <w:tabs>
          <w:tab w:val="left" w:pos="284"/>
        </w:tabs>
        <w:ind w:hanging="1080"/>
        <w:jc w:val="both"/>
      </w:pPr>
      <w:r w:rsidRPr="00C226E2">
        <w:rPr>
          <w:b/>
        </w:rPr>
        <w:t>Meclis toplantı gün ve saatinin tespiti.</w:t>
      </w:r>
      <w:r w:rsidRPr="00283365">
        <w:t xml:space="preserve">  </w:t>
      </w:r>
    </w:p>
    <w:p w:rsidR="004D76E5" w:rsidRDefault="004D76E5" w:rsidP="004D76E5">
      <w:pPr>
        <w:tabs>
          <w:tab w:val="left" w:pos="284"/>
        </w:tabs>
        <w:ind w:left="-436"/>
        <w:jc w:val="both"/>
      </w:pPr>
      <w:r>
        <w:t xml:space="preserve">             </w:t>
      </w:r>
    </w:p>
    <w:p w:rsidR="004D76E5" w:rsidRDefault="004D76E5" w:rsidP="004D76E5">
      <w:pPr>
        <w:suppressAutoHyphens w:val="0"/>
        <w:ind w:left="284"/>
        <w:jc w:val="both"/>
      </w:pPr>
    </w:p>
    <w:p w:rsidR="004D76E5" w:rsidRDefault="004D76E5" w:rsidP="00AC2834">
      <w:pPr>
        <w:ind w:left="2124" w:firstLine="708"/>
        <w:rPr>
          <w:b/>
          <w:u w:val="single"/>
        </w:rPr>
      </w:pPr>
    </w:p>
    <w:sectPr w:rsidR="004D76E5" w:rsidSect="009C492D">
      <w:footerReference w:type="even" r:id="rId8"/>
      <w:footerReference w:type="default" r:id="rId9"/>
      <w:pgSz w:w="11906" w:h="16838"/>
      <w:pgMar w:top="567" w:right="849"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8B" w:rsidRDefault="000C7B8B">
      <w:r>
        <w:separator/>
      </w:r>
    </w:p>
  </w:endnote>
  <w:endnote w:type="continuationSeparator" w:id="0">
    <w:p w:rsidR="000C7B8B" w:rsidRDefault="000C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7F" w:rsidRDefault="00F8357F" w:rsidP="0093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57F" w:rsidRDefault="00F8357F" w:rsidP="00A235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7F" w:rsidRDefault="00F8357F" w:rsidP="00EC4487">
    <w:pPr>
      <w:pStyle w:val="Foot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BD1A7D">
      <w:rPr>
        <w:rStyle w:val="PageNumber"/>
        <w:noProof/>
      </w:rPr>
      <w:t>1</w:t>
    </w:r>
    <w:r>
      <w:rPr>
        <w:rStyle w:val="PageNumber"/>
      </w:rPr>
      <w:fldChar w:fldCharType="end"/>
    </w:r>
    <w:r>
      <w:rPr>
        <w:rStyle w:val="PageNumber"/>
      </w:rPr>
      <w:t>/</w:t>
    </w:r>
    <w:r w:rsidR="004D76E5">
      <w:rPr>
        <w:rStyle w:val="PageNumber"/>
      </w:rPr>
      <w:t>4</w:t>
    </w:r>
  </w:p>
  <w:p w:rsidR="00F8357F" w:rsidRDefault="00F8357F" w:rsidP="009350A2">
    <w:pPr>
      <w:pStyle w:val="Footer"/>
      <w:framePr w:wrap="around" w:vAnchor="text" w:hAnchor="margin" w:xAlign="right" w:y="1"/>
      <w:ind w:right="360"/>
      <w:rPr>
        <w:rStyle w:val="PageNumber"/>
      </w:rPr>
    </w:pPr>
    <w:r>
      <w:rPr>
        <w:rStyle w:val="PageNumber"/>
      </w:rPr>
      <w:tab/>
    </w:r>
    <w:r>
      <w:rPr>
        <w:rStyle w:val="PageNumber"/>
      </w:rPr>
      <w:tab/>
    </w:r>
  </w:p>
  <w:p w:rsidR="00F8357F" w:rsidRDefault="00F8357F" w:rsidP="00A235C5">
    <w:pPr>
      <w:pStyle w:val="Footer"/>
      <w:framePr w:wrap="around" w:vAnchor="text" w:hAnchor="margin" w:xAlign="right" w:y="1"/>
      <w:ind w:right="360"/>
      <w:rPr>
        <w:rStyle w:val="PageNumber"/>
      </w:rPr>
    </w:pPr>
    <w:r>
      <w:rPr>
        <w:rStyle w:val="PageNumber"/>
      </w:rPr>
      <w:tab/>
    </w:r>
    <w:r>
      <w:rPr>
        <w:rStyle w:val="PageNumber"/>
      </w:rPr>
      <w:tab/>
    </w:r>
  </w:p>
  <w:p w:rsidR="00F8357F" w:rsidRDefault="00F8357F" w:rsidP="00A235C5">
    <w:pPr>
      <w:pStyle w:val="Footer"/>
      <w:framePr w:wrap="around" w:vAnchor="text" w:hAnchor="margin" w:xAlign="right" w:y="1"/>
      <w:ind w:right="360"/>
      <w:rPr>
        <w:rStyle w:val="PageNumber"/>
      </w:rPr>
    </w:pPr>
  </w:p>
  <w:p w:rsidR="00F8357F" w:rsidRDefault="00F8357F" w:rsidP="00A235C5">
    <w:pPr>
      <w:pStyle w:val="Footer"/>
      <w:ind w:right="360"/>
    </w:pPr>
    <w:r>
      <w:pict>
        <v:shapetype id="_x0000_t202" coordsize="21600,21600" o:spt="202" path="m,l,21600r21600,l21600,xe">
          <v:stroke joinstyle="miter"/>
          <v:path gradientshapeok="t" o:connecttype="rect"/>
        </v:shapetype>
        <v:shape id="_x0000_s1025" type="#_x0000_t202" style="position:absolute;margin-left:510.55pt;margin-top:20.3pt;width:15.3pt;height:13.7pt;z-index:251657216;mso-wrap-distance-left:0;mso-wrap-distance-right:0;mso-position-horizontal-relative:page" stroked="f">
          <v:fill opacity="0" color2="black"/>
          <v:textbox style="mso-next-textbox:#_x0000_s1025" inset="0,0,0,0">
            <w:txbxContent>
              <w:p w:rsidR="00F8357F" w:rsidRPr="00B37791" w:rsidRDefault="00F8357F" w:rsidP="00B37791"/>
            </w:txbxContent>
          </v:textbox>
          <w10:wrap type="square" side="largest"/>
        </v:shape>
      </w:pict>
    </w:r>
    <w:r>
      <w:pict>
        <v:shape id="_x0000_s1026" type="#_x0000_t202" style="position:absolute;margin-left:34.9pt;margin-top:-.65pt;width:37.05pt;height:13.7pt;z-index:251658240;mso-wrap-distance-left:0;mso-wrap-distance-right:0;mso-position-horizontal-relative:page" stroked="f">
          <v:fill opacity="0" color2="black"/>
          <v:textbox style="mso-next-textbox:#_x0000_s1026" inset="0,0,0,0">
            <w:txbxContent>
              <w:p w:rsidR="00F8357F" w:rsidRDefault="00F8357F">
                <w:pPr>
                  <w:pStyle w:val="Footer"/>
                  <w:ind w:right="360" w:firstLine="360"/>
                </w:pPr>
              </w:p>
            </w:txbxContent>
          </v:textbox>
          <w10:wrap type="square" side="largest"/>
        </v:shape>
      </w:pic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8B" w:rsidRDefault="000C7B8B">
      <w:r>
        <w:separator/>
      </w:r>
    </w:p>
  </w:footnote>
  <w:footnote w:type="continuationSeparator" w:id="0">
    <w:p w:rsidR="000C7B8B" w:rsidRDefault="000C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7BBA"/>
    <w:multiLevelType w:val="hybridMultilevel"/>
    <w:tmpl w:val="E0ACB07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01780879"/>
    <w:multiLevelType w:val="hybridMultilevel"/>
    <w:tmpl w:val="15B4EE9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6070F6"/>
    <w:multiLevelType w:val="hybridMultilevel"/>
    <w:tmpl w:val="D4E88AC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5" w15:restartNumberingAfterBreak="0">
    <w:nsid w:val="0DE070FB"/>
    <w:multiLevelType w:val="hybridMultilevel"/>
    <w:tmpl w:val="89CE4BF2"/>
    <w:lvl w:ilvl="0" w:tplc="018C9060">
      <w:start w:val="1"/>
      <w:numFmt w:val="decimal"/>
      <w:lvlText w:val="%1."/>
      <w:lvlJc w:val="left"/>
      <w:pPr>
        <w:ind w:left="644" w:hanging="360"/>
      </w:pPr>
      <w:rPr>
        <w:rFonts w:ascii="Times New Roman"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2B46EB"/>
    <w:multiLevelType w:val="hybridMultilevel"/>
    <w:tmpl w:val="E9A2A38E"/>
    <w:lvl w:ilvl="0" w:tplc="0ED0B4FC">
      <w:start w:val="1"/>
      <w:numFmt w:val="decimal"/>
      <w:lvlText w:val="%1."/>
      <w:lvlJc w:val="left"/>
      <w:pPr>
        <w:tabs>
          <w:tab w:val="num" w:pos="360"/>
        </w:tabs>
        <w:ind w:left="360" w:hanging="360"/>
      </w:pPr>
      <w:rPr>
        <w:b/>
      </w:rPr>
    </w:lvl>
    <w:lvl w:ilvl="1" w:tplc="041F0019">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7" w15:restartNumberingAfterBreak="0">
    <w:nsid w:val="195331BA"/>
    <w:multiLevelType w:val="hybridMultilevel"/>
    <w:tmpl w:val="D938E852"/>
    <w:lvl w:ilvl="0" w:tplc="39BEAD3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A0F6925"/>
    <w:multiLevelType w:val="hybridMultilevel"/>
    <w:tmpl w:val="CAE8A10A"/>
    <w:lvl w:ilvl="0" w:tplc="8244E5FC">
      <w:start w:val="1"/>
      <w:numFmt w:val="decimal"/>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9" w15:restartNumberingAfterBreak="0">
    <w:nsid w:val="1B2C197E"/>
    <w:multiLevelType w:val="hybridMultilevel"/>
    <w:tmpl w:val="83D639EE"/>
    <w:lvl w:ilvl="0" w:tplc="F0E4EB5E">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B027BD"/>
    <w:multiLevelType w:val="hybridMultilevel"/>
    <w:tmpl w:val="5F42CE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3110E0D"/>
    <w:multiLevelType w:val="hybridMultilevel"/>
    <w:tmpl w:val="53A202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36923D4"/>
    <w:multiLevelType w:val="hybridMultilevel"/>
    <w:tmpl w:val="4F62DFE0"/>
    <w:lvl w:ilvl="0" w:tplc="0ED0B4FC">
      <w:start w:val="1"/>
      <w:numFmt w:val="decimal"/>
      <w:lvlText w:val="%1."/>
      <w:lvlJc w:val="left"/>
      <w:pPr>
        <w:tabs>
          <w:tab w:val="num" w:pos="644"/>
        </w:tabs>
        <w:ind w:left="644" w:hanging="360"/>
      </w:pPr>
      <w:rPr>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3" w15:restartNumberingAfterBreak="0">
    <w:nsid w:val="24ED432B"/>
    <w:multiLevelType w:val="hybridMultilevel"/>
    <w:tmpl w:val="FCBC43C8"/>
    <w:lvl w:ilvl="0" w:tplc="256281B6">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52D6C7F"/>
    <w:multiLevelType w:val="hybridMultilevel"/>
    <w:tmpl w:val="27B25CD0"/>
    <w:lvl w:ilvl="0" w:tplc="677201CA">
      <w:start w:val="1"/>
      <w:numFmt w:val="decimal"/>
      <w:lvlText w:val="%1."/>
      <w:lvlJc w:val="left"/>
      <w:pPr>
        <w:tabs>
          <w:tab w:val="num" w:pos="360"/>
        </w:tabs>
        <w:ind w:left="360" w:hanging="360"/>
      </w:pPr>
      <w:rPr>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2AC2813"/>
    <w:multiLevelType w:val="hybridMultilevel"/>
    <w:tmpl w:val="5386BAF8"/>
    <w:lvl w:ilvl="0" w:tplc="3EDA852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F000F">
      <w:start w:val="1"/>
      <w:numFmt w:val="decimal"/>
      <w:lvlText w:val="%2."/>
      <w:lvlJc w:val="left"/>
      <w:pPr>
        <w:tabs>
          <w:tab w:val="num" w:pos="360"/>
        </w:tabs>
        <w:ind w:left="360" w:hanging="360"/>
      </w:pPr>
      <w:rPr>
        <w:b/>
        <w:color w:val="auto"/>
      </w:rPr>
    </w:lvl>
    <w:lvl w:ilvl="2" w:tplc="041F001B" w:tentative="1">
      <w:start w:val="1"/>
      <w:numFmt w:val="lowerRoman"/>
      <w:lvlText w:val="%3."/>
      <w:lvlJc w:val="right"/>
      <w:pPr>
        <w:tabs>
          <w:tab w:val="num" w:pos="2378"/>
        </w:tabs>
        <w:ind w:left="2378" w:hanging="180"/>
      </w:pPr>
    </w:lvl>
    <w:lvl w:ilvl="3" w:tplc="041F000F" w:tentative="1">
      <w:start w:val="1"/>
      <w:numFmt w:val="decimal"/>
      <w:lvlText w:val="%4."/>
      <w:lvlJc w:val="left"/>
      <w:pPr>
        <w:tabs>
          <w:tab w:val="num" w:pos="3098"/>
        </w:tabs>
        <w:ind w:left="3098" w:hanging="360"/>
      </w:pPr>
    </w:lvl>
    <w:lvl w:ilvl="4" w:tplc="041F0019" w:tentative="1">
      <w:start w:val="1"/>
      <w:numFmt w:val="lowerLetter"/>
      <w:lvlText w:val="%5."/>
      <w:lvlJc w:val="left"/>
      <w:pPr>
        <w:tabs>
          <w:tab w:val="num" w:pos="3818"/>
        </w:tabs>
        <w:ind w:left="3818" w:hanging="360"/>
      </w:pPr>
    </w:lvl>
    <w:lvl w:ilvl="5" w:tplc="041F001B" w:tentative="1">
      <w:start w:val="1"/>
      <w:numFmt w:val="lowerRoman"/>
      <w:lvlText w:val="%6."/>
      <w:lvlJc w:val="right"/>
      <w:pPr>
        <w:tabs>
          <w:tab w:val="num" w:pos="4538"/>
        </w:tabs>
        <w:ind w:left="4538" w:hanging="180"/>
      </w:pPr>
    </w:lvl>
    <w:lvl w:ilvl="6" w:tplc="041F000F" w:tentative="1">
      <w:start w:val="1"/>
      <w:numFmt w:val="decimal"/>
      <w:lvlText w:val="%7."/>
      <w:lvlJc w:val="left"/>
      <w:pPr>
        <w:tabs>
          <w:tab w:val="num" w:pos="5258"/>
        </w:tabs>
        <w:ind w:left="5258" w:hanging="360"/>
      </w:pPr>
    </w:lvl>
    <w:lvl w:ilvl="7" w:tplc="041F0019" w:tentative="1">
      <w:start w:val="1"/>
      <w:numFmt w:val="lowerLetter"/>
      <w:lvlText w:val="%8."/>
      <w:lvlJc w:val="left"/>
      <w:pPr>
        <w:tabs>
          <w:tab w:val="num" w:pos="5978"/>
        </w:tabs>
        <w:ind w:left="5978" w:hanging="360"/>
      </w:pPr>
    </w:lvl>
    <w:lvl w:ilvl="8" w:tplc="041F001B" w:tentative="1">
      <w:start w:val="1"/>
      <w:numFmt w:val="lowerRoman"/>
      <w:lvlText w:val="%9."/>
      <w:lvlJc w:val="right"/>
      <w:pPr>
        <w:tabs>
          <w:tab w:val="num" w:pos="6698"/>
        </w:tabs>
        <w:ind w:left="6698" w:hanging="180"/>
      </w:pPr>
    </w:lvl>
  </w:abstractNum>
  <w:abstractNum w:abstractNumId="16" w15:restartNumberingAfterBreak="0">
    <w:nsid w:val="382F13F8"/>
    <w:multiLevelType w:val="hybridMultilevel"/>
    <w:tmpl w:val="B72E0A48"/>
    <w:lvl w:ilvl="0" w:tplc="CB787100">
      <w:start w:val="1"/>
      <w:numFmt w:val="decimal"/>
      <w:lvlText w:val="%1."/>
      <w:lvlJc w:val="left"/>
      <w:pPr>
        <w:tabs>
          <w:tab w:val="num" w:pos="578"/>
        </w:tabs>
        <w:ind w:left="578" w:hanging="360"/>
      </w:pPr>
      <w:rPr>
        <w:rFonts w:hint="default"/>
        <w:b/>
        <w:color w:val="00000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86B2A40"/>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B44761"/>
    <w:multiLevelType w:val="hybridMultilevel"/>
    <w:tmpl w:val="238C3B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BF03790"/>
    <w:multiLevelType w:val="multilevel"/>
    <w:tmpl w:val="E916A32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15:restartNumberingAfterBreak="0">
    <w:nsid w:val="3F11319D"/>
    <w:multiLevelType w:val="hybridMultilevel"/>
    <w:tmpl w:val="18A0139A"/>
    <w:lvl w:ilvl="0" w:tplc="775EB1D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5353A19"/>
    <w:multiLevelType w:val="hybridMultilevel"/>
    <w:tmpl w:val="CD864CF2"/>
    <w:lvl w:ilvl="0" w:tplc="677201CA">
      <w:start w:val="1"/>
      <w:numFmt w:val="decimal"/>
      <w:lvlText w:val="%1."/>
      <w:lvlJc w:val="left"/>
      <w:pPr>
        <w:tabs>
          <w:tab w:val="num" w:pos="360"/>
        </w:tabs>
        <w:ind w:left="360" w:hanging="360"/>
      </w:pPr>
      <w:rPr>
        <w:b/>
        <w:color w:val="00000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7205E7C"/>
    <w:multiLevelType w:val="hybridMultilevel"/>
    <w:tmpl w:val="7D2090F2"/>
    <w:lvl w:ilvl="0" w:tplc="FCB070F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8634D91"/>
    <w:multiLevelType w:val="multilevel"/>
    <w:tmpl w:val="883266F6"/>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4" w15:restartNumberingAfterBreak="0">
    <w:nsid w:val="49520C7C"/>
    <w:multiLevelType w:val="hybridMultilevel"/>
    <w:tmpl w:val="7AF0C016"/>
    <w:lvl w:ilvl="0" w:tplc="BB96F3F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A992285"/>
    <w:multiLevelType w:val="hybridMultilevel"/>
    <w:tmpl w:val="56CE879C"/>
    <w:lvl w:ilvl="0" w:tplc="15CEF68A">
      <w:start w:val="2"/>
      <w:numFmt w:val="decimal"/>
      <w:lvlText w:val="%1."/>
      <w:lvlJc w:val="left"/>
      <w:pPr>
        <w:tabs>
          <w:tab w:val="num" w:pos="2200"/>
        </w:tabs>
        <w:ind w:left="2200" w:hanging="420"/>
      </w:pPr>
      <w:rPr>
        <w:rFonts w:hint="default"/>
        <w:b/>
      </w:rPr>
    </w:lvl>
    <w:lvl w:ilvl="1" w:tplc="041F0019">
      <w:start w:val="1"/>
      <w:numFmt w:val="lowerLetter"/>
      <w:lvlText w:val="%2."/>
      <w:lvlJc w:val="left"/>
      <w:pPr>
        <w:tabs>
          <w:tab w:val="num" w:pos="2860"/>
        </w:tabs>
        <w:ind w:left="2860" w:hanging="360"/>
      </w:pPr>
    </w:lvl>
    <w:lvl w:ilvl="2" w:tplc="041F001B" w:tentative="1">
      <w:start w:val="1"/>
      <w:numFmt w:val="lowerRoman"/>
      <w:lvlText w:val="%3."/>
      <w:lvlJc w:val="right"/>
      <w:pPr>
        <w:tabs>
          <w:tab w:val="num" w:pos="3580"/>
        </w:tabs>
        <w:ind w:left="3580" w:hanging="180"/>
      </w:pPr>
    </w:lvl>
    <w:lvl w:ilvl="3" w:tplc="041F000F" w:tentative="1">
      <w:start w:val="1"/>
      <w:numFmt w:val="decimal"/>
      <w:lvlText w:val="%4."/>
      <w:lvlJc w:val="left"/>
      <w:pPr>
        <w:tabs>
          <w:tab w:val="num" w:pos="4300"/>
        </w:tabs>
        <w:ind w:left="4300" w:hanging="360"/>
      </w:pPr>
    </w:lvl>
    <w:lvl w:ilvl="4" w:tplc="041F0019" w:tentative="1">
      <w:start w:val="1"/>
      <w:numFmt w:val="lowerLetter"/>
      <w:lvlText w:val="%5."/>
      <w:lvlJc w:val="left"/>
      <w:pPr>
        <w:tabs>
          <w:tab w:val="num" w:pos="5020"/>
        </w:tabs>
        <w:ind w:left="5020" w:hanging="360"/>
      </w:pPr>
    </w:lvl>
    <w:lvl w:ilvl="5" w:tplc="041F001B" w:tentative="1">
      <w:start w:val="1"/>
      <w:numFmt w:val="lowerRoman"/>
      <w:lvlText w:val="%6."/>
      <w:lvlJc w:val="right"/>
      <w:pPr>
        <w:tabs>
          <w:tab w:val="num" w:pos="5740"/>
        </w:tabs>
        <w:ind w:left="5740" w:hanging="180"/>
      </w:pPr>
    </w:lvl>
    <w:lvl w:ilvl="6" w:tplc="041F000F" w:tentative="1">
      <w:start w:val="1"/>
      <w:numFmt w:val="decimal"/>
      <w:lvlText w:val="%7."/>
      <w:lvlJc w:val="left"/>
      <w:pPr>
        <w:tabs>
          <w:tab w:val="num" w:pos="6460"/>
        </w:tabs>
        <w:ind w:left="6460" w:hanging="360"/>
      </w:pPr>
    </w:lvl>
    <w:lvl w:ilvl="7" w:tplc="041F0019" w:tentative="1">
      <w:start w:val="1"/>
      <w:numFmt w:val="lowerLetter"/>
      <w:lvlText w:val="%8."/>
      <w:lvlJc w:val="left"/>
      <w:pPr>
        <w:tabs>
          <w:tab w:val="num" w:pos="7180"/>
        </w:tabs>
        <w:ind w:left="7180" w:hanging="360"/>
      </w:pPr>
    </w:lvl>
    <w:lvl w:ilvl="8" w:tplc="041F001B" w:tentative="1">
      <w:start w:val="1"/>
      <w:numFmt w:val="lowerRoman"/>
      <w:lvlText w:val="%9."/>
      <w:lvlJc w:val="right"/>
      <w:pPr>
        <w:tabs>
          <w:tab w:val="num" w:pos="7900"/>
        </w:tabs>
        <w:ind w:left="7900" w:hanging="180"/>
      </w:pPr>
    </w:lvl>
  </w:abstractNum>
  <w:abstractNum w:abstractNumId="26" w15:restartNumberingAfterBreak="0">
    <w:nsid w:val="4CAA49BA"/>
    <w:multiLevelType w:val="hybridMultilevel"/>
    <w:tmpl w:val="0B588CE8"/>
    <w:lvl w:ilvl="0" w:tplc="1790329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4CBA5249"/>
    <w:multiLevelType w:val="hybridMultilevel"/>
    <w:tmpl w:val="81C85CE0"/>
    <w:lvl w:ilvl="0" w:tplc="7E20F1DA">
      <w:start w:val="1"/>
      <w:numFmt w:val="decimal"/>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8" w15:restartNumberingAfterBreak="0">
    <w:nsid w:val="50D300F3"/>
    <w:multiLevelType w:val="hybridMultilevel"/>
    <w:tmpl w:val="AC142932"/>
    <w:lvl w:ilvl="0" w:tplc="D36ECB3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7F0B5E"/>
    <w:multiLevelType w:val="hybridMultilevel"/>
    <w:tmpl w:val="7FF68AAE"/>
    <w:lvl w:ilvl="0" w:tplc="C2DE7B5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B214DE1"/>
    <w:multiLevelType w:val="multilevel"/>
    <w:tmpl w:val="5386BAF8"/>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360"/>
        </w:tabs>
        <w:ind w:left="360" w:hanging="360"/>
      </w:pPr>
      <w:rPr>
        <w:b/>
        <w:color w:val="auto"/>
      </w:r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1" w15:restartNumberingAfterBreak="0">
    <w:nsid w:val="5BDB21C1"/>
    <w:multiLevelType w:val="hybridMultilevel"/>
    <w:tmpl w:val="99A615AE"/>
    <w:lvl w:ilvl="0" w:tplc="7538523A">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8597D82"/>
    <w:multiLevelType w:val="hybridMultilevel"/>
    <w:tmpl w:val="B1B27016"/>
    <w:lvl w:ilvl="0" w:tplc="606A4B2E">
      <w:start w:val="1"/>
      <w:numFmt w:val="decimal"/>
      <w:lvlText w:val="%1."/>
      <w:lvlJc w:val="left"/>
      <w:pPr>
        <w:tabs>
          <w:tab w:val="num" w:pos="360"/>
        </w:tabs>
        <w:ind w:left="360" w:hanging="360"/>
      </w:pPr>
      <w:rPr>
        <w:b/>
        <w:color w:val="000000"/>
      </w:r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33" w15:restartNumberingAfterBreak="0">
    <w:nsid w:val="6B876513"/>
    <w:multiLevelType w:val="hybridMultilevel"/>
    <w:tmpl w:val="FEA83596"/>
    <w:lvl w:ilvl="0" w:tplc="1AEC4830">
      <w:start w:val="1"/>
      <w:numFmt w:val="decimal"/>
      <w:lvlText w:val="%1."/>
      <w:lvlJc w:val="left"/>
      <w:pPr>
        <w:tabs>
          <w:tab w:val="num" w:pos="644"/>
        </w:tabs>
        <w:ind w:left="644" w:hanging="360"/>
      </w:pPr>
      <w:rPr>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4" w15:restartNumberingAfterBreak="0">
    <w:nsid w:val="6B88086F"/>
    <w:multiLevelType w:val="hybridMultilevel"/>
    <w:tmpl w:val="98965446"/>
    <w:lvl w:ilvl="0" w:tplc="8B4A1F3C">
      <w:start w:val="1"/>
      <w:numFmt w:val="decimal"/>
      <w:lvlText w:val="%1."/>
      <w:lvlJc w:val="left"/>
      <w:pPr>
        <w:tabs>
          <w:tab w:val="num" w:pos="1070"/>
        </w:tabs>
        <w:ind w:left="1070" w:hanging="360"/>
      </w:pPr>
      <w:rPr>
        <w:b/>
        <w:color w:val="000000"/>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5" w15:restartNumberingAfterBreak="0">
    <w:nsid w:val="6C2E732D"/>
    <w:multiLevelType w:val="hybridMultilevel"/>
    <w:tmpl w:val="6BE22354"/>
    <w:lvl w:ilvl="0" w:tplc="D5A23528">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AD5640"/>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6E05058B"/>
    <w:multiLevelType w:val="hybridMultilevel"/>
    <w:tmpl w:val="6560AE4E"/>
    <w:lvl w:ilvl="0" w:tplc="7DCEBC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0EC5F87"/>
    <w:multiLevelType w:val="hybridMultilevel"/>
    <w:tmpl w:val="29D2C642"/>
    <w:lvl w:ilvl="0" w:tplc="BC825CC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10B1122"/>
    <w:multiLevelType w:val="multilevel"/>
    <w:tmpl w:val="046C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D43161"/>
    <w:multiLevelType w:val="hybridMultilevel"/>
    <w:tmpl w:val="E6863B5C"/>
    <w:lvl w:ilvl="0" w:tplc="2E2803BE">
      <w:start w:val="1"/>
      <w:numFmt w:val="decimal"/>
      <w:lvlText w:val="%1-"/>
      <w:lvlJc w:val="left"/>
      <w:pPr>
        <w:tabs>
          <w:tab w:val="num" w:pos="76"/>
        </w:tabs>
        <w:ind w:left="76" w:hanging="360"/>
      </w:pPr>
      <w:rPr>
        <w:rFonts w:hint="default"/>
      </w:rPr>
    </w:lvl>
    <w:lvl w:ilvl="1" w:tplc="041F0019" w:tentative="1">
      <w:start w:val="1"/>
      <w:numFmt w:val="lowerLetter"/>
      <w:lvlText w:val="%2."/>
      <w:lvlJc w:val="left"/>
      <w:pPr>
        <w:tabs>
          <w:tab w:val="num" w:pos="796"/>
        </w:tabs>
        <w:ind w:left="796" w:hanging="360"/>
      </w:p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abstractNum w:abstractNumId="41" w15:restartNumberingAfterBreak="0">
    <w:nsid w:val="76C6613B"/>
    <w:multiLevelType w:val="hybridMultilevel"/>
    <w:tmpl w:val="DA46289A"/>
    <w:lvl w:ilvl="0" w:tplc="1BC84390">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91038BB"/>
    <w:multiLevelType w:val="hybridMultilevel"/>
    <w:tmpl w:val="5A004CA0"/>
    <w:lvl w:ilvl="0" w:tplc="B358E5D4">
      <w:start w:val="1"/>
      <w:numFmt w:val="decimal"/>
      <w:lvlText w:val="%1."/>
      <w:lvlJc w:val="left"/>
      <w:pPr>
        <w:tabs>
          <w:tab w:val="num" w:pos="1353"/>
        </w:tabs>
        <w:ind w:left="1353" w:hanging="360"/>
      </w:pPr>
      <w:rPr>
        <w:b/>
      </w:rPr>
    </w:lvl>
    <w:lvl w:ilvl="1" w:tplc="041F0019" w:tentative="1">
      <w:start w:val="1"/>
      <w:numFmt w:val="lowerLetter"/>
      <w:lvlText w:val="%2."/>
      <w:lvlJc w:val="left"/>
      <w:pPr>
        <w:tabs>
          <w:tab w:val="num" w:pos="1713"/>
        </w:tabs>
        <w:ind w:left="1713" w:hanging="360"/>
      </w:pPr>
    </w:lvl>
    <w:lvl w:ilvl="2" w:tplc="041F001B" w:tentative="1">
      <w:start w:val="1"/>
      <w:numFmt w:val="lowerRoman"/>
      <w:lvlText w:val="%3."/>
      <w:lvlJc w:val="right"/>
      <w:pPr>
        <w:tabs>
          <w:tab w:val="num" w:pos="2433"/>
        </w:tabs>
        <w:ind w:left="2433" w:hanging="180"/>
      </w:pPr>
    </w:lvl>
    <w:lvl w:ilvl="3" w:tplc="041F000F" w:tentative="1">
      <w:start w:val="1"/>
      <w:numFmt w:val="decimal"/>
      <w:lvlText w:val="%4."/>
      <w:lvlJc w:val="left"/>
      <w:pPr>
        <w:tabs>
          <w:tab w:val="num" w:pos="3153"/>
        </w:tabs>
        <w:ind w:left="3153" w:hanging="360"/>
      </w:pPr>
    </w:lvl>
    <w:lvl w:ilvl="4" w:tplc="041F0019" w:tentative="1">
      <w:start w:val="1"/>
      <w:numFmt w:val="lowerLetter"/>
      <w:lvlText w:val="%5."/>
      <w:lvlJc w:val="left"/>
      <w:pPr>
        <w:tabs>
          <w:tab w:val="num" w:pos="3873"/>
        </w:tabs>
        <w:ind w:left="3873" w:hanging="360"/>
      </w:pPr>
    </w:lvl>
    <w:lvl w:ilvl="5" w:tplc="041F001B" w:tentative="1">
      <w:start w:val="1"/>
      <w:numFmt w:val="lowerRoman"/>
      <w:lvlText w:val="%6."/>
      <w:lvlJc w:val="right"/>
      <w:pPr>
        <w:tabs>
          <w:tab w:val="num" w:pos="4593"/>
        </w:tabs>
        <w:ind w:left="4593" w:hanging="180"/>
      </w:pPr>
    </w:lvl>
    <w:lvl w:ilvl="6" w:tplc="041F000F" w:tentative="1">
      <w:start w:val="1"/>
      <w:numFmt w:val="decimal"/>
      <w:lvlText w:val="%7."/>
      <w:lvlJc w:val="left"/>
      <w:pPr>
        <w:tabs>
          <w:tab w:val="num" w:pos="5313"/>
        </w:tabs>
        <w:ind w:left="5313" w:hanging="360"/>
      </w:pPr>
    </w:lvl>
    <w:lvl w:ilvl="7" w:tplc="041F0019" w:tentative="1">
      <w:start w:val="1"/>
      <w:numFmt w:val="lowerLetter"/>
      <w:lvlText w:val="%8."/>
      <w:lvlJc w:val="left"/>
      <w:pPr>
        <w:tabs>
          <w:tab w:val="num" w:pos="6033"/>
        </w:tabs>
        <w:ind w:left="6033" w:hanging="360"/>
      </w:pPr>
    </w:lvl>
    <w:lvl w:ilvl="8" w:tplc="041F001B" w:tentative="1">
      <w:start w:val="1"/>
      <w:numFmt w:val="lowerRoman"/>
      <w:lvlText w:val="%9."/>
      <w:lvlJc w:val="right"/>
      <w:pPr>
        <w:tabs>
          <w:tab w:val="num" w:pos="6753"/>
        </w:tabs>
        <w:ind w:left="6753" w:hanging="180"/>
      </w:pPr>
    </w:lvl>
  </w:abstractNum>
  <w:abstractNum w:abstractNumId="43" w15:restartNumberingAfterBreak="0">
    <w:nsid w:val="7A544658"/>
    <w:multiLevelType w:val="hybridMultilevel"/>
    <w:tmpl w:val="A6D25576"/>
    <w:lvl w:ilvl="0" w:tplc="F0E4EB5E">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D8B02EF"/>
    <w:multiLevelType w:val="hybridMultilevel"/>
    <w:tmpl w:val="628AE172"/>
    <w:lvl w:ilvl="0" w:tplc="86EA49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2"/>
  </w:num>
  <w:num w:numId="4">
    <w:abstractNumId w:val="38"/>
  </w:num>
  <w:num w:numId="5">
    <w:abstractNumId w:val="8"/>
  </w:num>
  <w:num w:numId="6">
    <w:abstractNumId w:val="29"/>
  </w:num>
  <w:num w:numId="7">
    <w:abstractNumId w:val="15"/>
  </w:num>
  <w:num w:numId="8">
    <w:abstractNumId w:val="2"/>
  </w:num>
  <w:num w:numId="9">
    <w:abstractNumId w:val="22"/>
  </w:num>
  <w:num w:numId="10">
    <w:abstractNumId w:val="9"/>
  </w:num>
  <w:num w:numId="11">
    <w:abstractNumId w:val="11"/>
  </w:num>
  <w:num w:numId="12">
    <w:abstractNumId w:val="4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0"/>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2"/>
  </w:num>
  <w:num w:numId="20">
    <w:abstractNumId w:val="35"/>
  </w:num>
  <w:num w:numId="21">
    <w:abstractNumId w:val="27"/>
  </w:num>
  <w:num w:numId="22">
    <w:abstractNumId w:val="19"/>
  </w:num>
  <w:num w:numId="23">
    <w:abstractNumId w:val="40"/>
  </w:num>
  <w:num w:numId="24">
    <w:abstractNumId w:val="4"/>
  </w:num>
  <w:num w:numId="25">
    <w:abstractNumId w:val="33"/>
  </w:num>
  <w:num w:numId="26">
    <w:abstractNumId w:val="23"/>
  </w:num>
  <w:num w:numId="27">
    <w:abstractNumId w:val="39"/>
  </w:num>
  <w:num w:numId="28">
    <w:abstractNumId w:val="24"/>
  </w:num>
  <w:num w:numId="29">
    <w:abstractNumId w:val="20"/>
  </w:num>
  <w:num w:numId="30">
    <w:abstractNumId w:val="13"/>
  </w:num>
  <w:num w:numId="31">
    <w:abstractNumId w:val="30"/>
  </w:num>
  <w:num w:numId="32">
    <w:abstractNumId w:val="3"/>
  </w:num>
  <w:num w:numId="33">
    <w:abstractNumId w:val="25"/>
  </w:num>
  <w:num w:numId="34">
    <w:abstractNumId w:val="26"/>
  </w:num>
  <w:num w:numId="35">
    <w:abstractNumId w:val="21"/>
  </w:num>
  <w:num w:numId="36">
    <w:abstractNumId w:val="32"/>
  </w:num>
  <w:num w:numId="37">
    <w:abstractNumId w:val="31"/>
  </w:num>
  <w:num w:numId="38">
    <w:abstractNumId w:val="41"/>
  </w:num>
  <w:num w:numId="39">
    <w:abstractNumId w:val="14"/>
  </w:num>
  <w:num w:numId="40">
    <w:abstractNumId w:val="44"/>
  </w:num>
  <w:num w:numId="41">
    <w:abstractNumId w:val="7"/>
  </w:num>
  <w:num w:numId="42">
    <w:abstractNumId w:val="17"/>
  </w:num>
  <w:num w:numId="43">
    <w:abstractNumId w:val="36"/>
  </w:num>
  <w:num w:numId="44">
    <w:abstractNumId w:val="5"/>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4C7"/>
    <w:rsid w:val="000012B5"/>
    <w:rsid w:val="00001FA2"/>
    <w:rsid w:val="000049A1"/>
    <w:rsid w:val="0000729C"/>
    <w:rsid w:val="000073F1"/>
    <w:rsid w:val="000128FA"/>
    <w:rsid w:val="00013D79"/>
    <w:rsid w:val="00013DA3"/>
    <w:rsid w:val="0001640B"/>
    <w:rsid w:val="00017C44"/>
    <w:rsid w:val="00020E9C"/>
    <w:rsid w:val="00022230"/>
    <w:rsid w:val="00024253"/>
    <w:rsid w:val="00024294"/>
    <w:rsid w:val="000245B1"/>
    <w:rsid w:val="0003054B"/>
    <w:rsid w:val="00030EBD"/>
    <w:rsid w:val="00031219"/>
    <w:rsid w:val="000318F2"/>
    <w:rsid w:val="000330F5"/>
    <w:rsid w:val="000339DF"/>
    <w:rsid w:val="000379A6"/>
    <w:rsid w:val="00037BFE"/>
    <w:rsid w:val="000412EF"/>
    <w:rsid w:val="00042053"/>
    <w:rsid w:val="0004217B"/>
    <w:rsid w:val="000431FC"/>
    <w:rsid w:val="00043DCD"/>
    <w:rsid w:val="0004407F"/>
    <w:rsid w:val="00044578"/>
    <w:rsid w:val="0004639C"/>
    <w:rsid w:val="0004676A"/>
    <w:rsid w:val="00053A56"/>
    <w:rsid w:val="00053F5A"/>
    <w:rsid w:val="00056C3B"/>
    <w:rsid w:val="00060B37"/>
    <w:rsid w:val="0006172E"/>
    <w:rsid w:val="00064303"/>
    <w:rsid w:val="00064EC8"/>
    <w:rsid w:val="00065877"/>
    <w:rsid w:val="0006588A"/>
    <w:rsid w:val="00066680"/>
    <w:rsid w:val="0006678C"/>
    <w:rsid w:val="00067405"/>
    <w:rsid w:val="00067B28"/>
    <w:rsid w:val="00067DCD"/>
    <w:rsid w:val="00070CBA"/>
    <w:rsid w:val="000716AB"/>
    <w:rsid w:val="00071ECC"/>
    <w:rsid w:val="000725FE"/>
    <w:rsid w:val="00072B3D"/>
    <w:rsid w:val="00073256"/>
    <w:rsid w:val="000736FA"/>
    <w:rsid w:val="00073F18"/>
    <w:rsid w:val="000747E8"/>
    <w:rsid w:val="00075C67"/>
    <w:rsid w:val="00076297"/>
    <w:rsid w:val="000766A9"/>
    <w:rsid w:val="000770E4"/>
    <w:rsid w:val="000774C0"/>
    <w:rsid w:val="00081F0D"/>
    <w:rsid w:val="0008301B"/>
    <w:rsid w:val="000866A8"/>
    <w:rsid w:val="00087282"/>
    <w:rsid w:val="00087A22"/>
    <w:rsid w:val="0009183B"/>
    <w:rsid w:val="00091AFC"/>
    <w:rsid w:val="00091C1A"/>
    <w:rsid w:val="000927EE"/>
    <w:rsid w:val="00092848"/>
    <w:rsid w:val="00092D71"/>
    <w:rsid w:val="000930C4"/>
    <w:rsid w:val="000932EE"/>
    <w:rsid w:val="00094EF0"/>
    <w:rsid w:val="000973E9"/>
    <w:rsid w:val="000A1DED"/>
    <w:rsid w:val="000A486A"/>
    <w:rsid w:val="000A6DAB"/>
    <w:rsid w:val="000A7234"/>
    <w:rsid w:val="000B106A"/>
    <w:rsid w:val="000B16B8"/>
    <w:rsid w:val="000B187E"/>
    <w:rsid w:val="000B1DE8"/>
    <w:rsid w:val="000B200F"/>
    <w:rsid w:val="000B3282"/>
    <w:rsid w:val="000B5392"/>
    <w:rsid w:val="000B53BE"/>
    <w:rsid w:val="000B5C65"/>
    <w:rsid w:val="000B748A"/>
    <w:rsid w:val="000C03FB"/>
    <w:rsid w:val="000C057C"/>
    <w:rsid w:val="000C2B2C"/>
    <w:rsid w:val="000C371D"/>
    <w:rsid w:val="000C5DA8"/>
    <w:rsid w:val="000C5FEB"/>
    <w:rsid w:val="000C7B8B"/>
    <w:rsid w:val="000D3A04"/>
    <w:rsid w:val="000D536C"/>
    <w:rsid w:val="000E1E97"/>
    <w:rsid w:val="000E3786"/>
    <w:rsid w:val="000E5C15"/>
    <w:rsid w:val="000F060E"/>
    <w:rsid w:val="000F0DE7"/>
    <w:rsid w:val="000F226F"/>
    <w:rsid w:val="000F61F8"/>
    <w:rsid w:val="000F62F1"/>
    <w:rsid w:val="000F6A6C"/>
    <w:rsid w:val="001004AD"/>
    <w:rsid w:val="00102259"/>
    <w:rsid w:val="00103F68"/>
    <w:rsid w:val="00106449"/>
    <w:rsid w:val="001103CC"/>
    <w:rsid w:val="001109DA"/>
    <w:rsid w:val="0011382B"/>
    <w:rsid w:val="0011444F"/>
    <w:rsid w:val="0011761E"/>
    <w:rsid w:val="001179C6"/>
    <w:rsid w:val="00122927"/>
    <w:rsid w:val="0012412B"/>
    <w:rsid w:val="00130114"/>
    <w:rsid w:val="001305C8"/>
    <w:rsid w:val="0013172B"/>
    <w:rsid w:val="001322A5"/>
    <w:rsid w:val="00133554"/>
    <w:rsid w:val="00134354"/>
    <w:rsid w:val="001359F0"/>
    <w:rsid w:val="00136C7A"/>
    <w:rsid w:val="00141220"/>
    <w:rsid w:val="00144C1D"/>
    <w:rsid w:val="00145D67"/>
    <w:rsid w:val="001476E0"/>
    <w:rsid w:val="001512E9"/>
    <w:rsid w:val="00153C10"/>
    <w:rsid w:val="0015487F"/>
    <w:rsid w:val="00154C34"/>
    <w:rsid w:val="001556EA"/>
    <w:rsid w:val="00155FCF"/>
    <w:rsid w:val="0015629D"/>
    <w:rsid w:val="0015656F"/>
    <w:rsid w:val="00156DAA"/>
    <w:rsid w:val="00157C09"/>
    <w:rsid w:val="00160BAB"/>
    <w:rsid w:val="00162FE9"/>
    <w:rsid w:val="00163F5B"/>
    <w:rsid w:val="0016450D"/>
    <w:rsid w:val="001647D8"/>
    <w:rsid w:val="00164A13"/>
    <w:rsid w:val="001676AE"/>
    <w:rsid w:val="0017037F"/>
    <w:rsid w:val="001706E1"/>
    <w:rsid w:val="00171DDF"/>
    <w:rsid w:val="00172370"/>
    <w:rsid w:val="001723EF"/>
    <w:rsid w:val="001741E3"/>
    <w:rsid w:val="00176F60"/>
    <w:rsid w:val="00181816"/>
    <w:rsid w:val="00183995"/>
    <w:rsid w:val="0018435C"/>
    <w:rsid w:val="00184974"/>
    <w:rsid w:val="00185668"/>
    <w:rsid w:val="001857D6"/>
    <w:rsid w:val="0018701C"/>
    <w:rsid w:val="001879A8"/>
    <w:rsid w:val="00190A05"/>
    <w:rsid w:val="0019131E"/>
    <w:rsid w:val="00191C9B"/>
    <w:rsid w:val="001921F0"/>
    <w:rsid w:val="00193425"/>
    <w:rsid w:val="00196A2C"/>
    <w:rsid w:val="00196F17"/>
    <w:rsid w:val="001A06B7"/>
    <w:rsid w:val="001A113D"/>
    <w:rsid w:val="001A1730"/>
    <w:rsid w:val="001A17D4"/>
    <w:rsid w:val="001A1FE2"/>
    <w:rsid w:val="001A3253"/>
    <w:rsid w:val="001A3620"/>
    <w:rsid w:val="001A4577"/>
    <w:rsid w:val="001B1AD0"/>
    <w:rsid w:val="001B2625"/>
    <w:rsid w:val="001B3F47"/>
    <w:rsid w:val="001B5117"/>
    <w:rsid w:val="001B5543"/>
    <w:rsid w:val="001B7F34"/>
    <w:rsid w:val="001C46C3"/>
    <w:rsid w:val="001C534C"/>
    <w:rsid w:val="001C6584"/>
    <w:rsid w:val="001C7179"/>
    <w:rsid w:val="001D23B4"/>
    <w:rsid w:val="001D2B8F"/>
    <w:rsid w:val="001D3021"/>
    <w:rsid w:val="001D40B2"/>
    <w:rsid w:val="001D4CE1"/>
    <w:rsid w:val="001D6A7E"/>
    <w:rsid w:val="001E1248"/>
    <w:rsid w:val="001E18FC"/>
    <w:rsid w:val="001E2849"/>
    <w:rsid w:val="001E36E4"/>
    <w:rsid w:val="001E4C7A"/>
    <w:rsid w:val="001E5654"/>
    <w:rsid w:val="001E6107"/>
    <w:rsid w:val="001E613E"/>
    <w:rsid w:val="001F0A99"/>
    <w:rsid w:val="001F4CC0"/>
    <w:rsid w:val="001F639C"/>
    <w:rsid w:val="001F777D"/>
    <w:rsid w:val="001F7917"/>
    <w:rsid w:val="00202F96"/>
    <w:rsid w:val="002039AF"/>
    <w:rsid w:val="00203AED"/>
    <w:rsid w:val="002048AA"/>
    <w:rsid w:val="00204F82"/>
    <w:rsid w:val="002076B7"/>
    <w:rsid w:val="00207E0A"/>
    <w:rsid w:val="0021300B"/>
    <w:rsid w:val="002152CA"/>
    <w:rsid w:val="00215DB4"/>
    <w:rsid w:val="00215F71"/>
    <w:rsid w:val="00216593"/>
    <w:rsid w:val="00220648"/>
    <w:rsid w:val="00220FA1"/>
    <w:rsid w:val="002232E3"/>
    <w:rsid w:val="002252F7"/>
    <w:rsid w:val="00225447"/>
    <w:rsid w:val="00227A37"/>
    <w:rsid w:val="0023235A"/>
    <w:rsid w:val="0023647F"/>
    <w:rsid w:val="00237539"/>
    <w:rsid w:val="002404D6"/>
    <w:rsid w:val="002414F9"/>
    <w:rsid w:val="0024438A"/>
    <w:rsid w:val="00244B6E"/>
    <w:rsid w:val="002459B7"/>
    <w:rsid w:val="00245CBF"/>
    <w:rsid w:val="00245D56"/>
    <w:rsid w:val="00246869"/>
    <w:rsid w:val="002505A1"/>
    <w:rsid w:val="00250621"/>
    <w:rsid w:val="00252A21"/>
    <w:rsid w:val="00253E6A"/>
    <w:rsid w:val="0025423B"/>
    <w:rsid w:val="00255347"/>
    <w:rsid w:val="00255BF1"/>
    <w:rsid w:val="00256921"/>
    <w:rsid w:val="00257478"/>
    <w:rsid w:val="00257502"/>
    <w:rsid w:val="00261B7A"/>
    <w:rsid w:val="002634CC"/>
    <w:rsid w:val="00266C9F"/>
    <w:rsid w:val="00267696"/>
    <w:rsid w:val="00267ED4"/>
    <w:rsid w:val="00270686"/>
    <w:rsid w:val="00270FF2"/>
    <w:rsid w:val="00274C67"/>
    <w:rsid w:val="00276BEE"/>
    <w:rsid w:val="00276D1D"/>
    <w:rsid w:val="002800A9"/>
    <w:rsid w:val="00281CCD"/>
    <w:rsid w:val="00283059"/>
    <w:rsid w:val="00283365"/>
    <w:rsid w:val="002837DB"/>
    <w:rsid w:val="00284836"/>
    <w:rsid w:val="00285A28"/>
    <w:rsid w:val="00287353"/>
    <w:rsid w:val="00287F91"/>
    <w:rsid w:val="002917D4"/>
    <w:rsid w:val="0029470E"/>
    <w:rsid w:val="00296032"/>
    <w:rsid w:val="002A016E"/>
    <w:rsid w:val="002A22A7"/>
    <w:rsid w:val="002A372B"/>
    <w:rsid w:val="002A51BA"/>
    <w:rsid w:val="002A5BEB"/>
    <w:rsid w:val="002A5F1D"/>
    <w:rsid w:val="002A6905"/>
    <w:rsid w:val="002A698A"/>
    <w:rsid w:val="002A73AA"/>
    <w:rsid w:val="002B0736"/>
    <w:rsid w:val="002B39E5"/>
    <w:rsid w:val="002B4D99"/>
    <w:rsid w:val="002B7034"/>
    <w:rsid w:val="002B7905"/>
    <w:rsid w:val="002C12C4"/>
    <w:rsid w:val="002C140D"/>
    <w:rsid w:val="002C4C2D"/>
    <w:rsid w:val="002C537A"/>
    <w:rsid w:val="002C5D15"/>
    <w:rsid w:val="002C6D63"/>
    <w:rsid w:val="002C7BE1"/>
    <w:rsid w:val="002C7DFE"/>
    <w:rsid w:val="002D1980"/>
    <w:rsid w:val="002D542E"/>
    <w:rsid w:val="002D5466"/>
    <w:rsid w:val="002D73DB"/>
    <w:rsid w:val="002D78FA"/>
    <w:rsid w:val="002D7D10"/>
    <w:rsid w:val="002E1448"/>
    <w:rsid w:val="002E332E"/>
    <w:rsid w:val="002E54A8"/>
    <w:rsid w:val="002E6368"/>
    <w:rsid w:val="002E7AC0"/>
    <w:rsid w:val="002F011A"/>
    <w:rsid w:val="002F0341"/>
    <w:rsid w:val="002F034E"/>
    <w:rsid w:val="002F1A05"/>
    <w:rsid w:val="002F1BC0"/>
    <w:rsid w:val="002F203B"/>
    <w:rsid w:val="002F20F9"/>
    <w:rsid w:val="002F26E9"/>
    <w:rsid w:val="002F2827"/>
    <w:rsid w:val="002F2C3C"/>
    <w:rsid w:val="002F3334"/>
    <w:rsid w:val="002F6043"/>
    <w:rsid w:val="002F6AA9"/>
    <w:rsid w:val="002F6D95"/>
    <w:rsid w:val="003006B1"/>
    <w:rsid w:val="0030119F"/>
    <w:rsid w:val="0030250C"/>
    <w:rsid w:val="00302739"/>
    <w:rsid w:val="0030298D"/>
    <w:rsid w:val="003057F2"/>
    <w:rsid w:val="003079F0"/>
    <w:rsid w:val="00310717"/>
    <w:rsid w:val="00312CB4"/>
    <w:rsid w:val="003130A4"/>
    <w:rsid w:val="00315D52"/>
    <w:rsid w:val="00316109"/>
    <w:rsid w:val="00317B30"/>
    <w:rsid w:val="00320045"/>
    <w:rsid w:val="003216B6"/>
    <w:rsid w:val="00322460"/>
    <w:rsid w:val="003226EF"/>
    <w:rsid w:val="00323420"/>
    <w:rsid w:val="003240B7"/>
    <w:rsid w:val="00331FFE"/>
    <w:rsid w:val="003322FB"/>
    <w:rsid w:val="00332367"/>
    <w:rsid w:val="003326D3"/>
    <w:rsid w:val="00332AC1"/>
    <w:rsid w:val="00335022"/>
    <w:rsid w:val="003417BA"/>
    <w:rsid w:val="003418FA"/>
    <w:rsid w:val="0034279D"/>
    <w:rsid w:val="00345583"/>
    <w:rsid w:val="00346748"/>
    <w:rsid w:val="00346818"/>
    <w:rsid w:val="0034721A"/>
    <w:rsid w:val="003500BC"/>
    <w:rsid w:val="00350C8C"/>
    <w:rsid w:val="00351545"/>
    <w:rsid w:val="003535B3"/>
    <w:rsid w:val="003544E9"/>
    <w:rsid w:val="0035479C"/>
    <w:rsid w:val="00355628"/>
    <w:rsid w:val="0035623B"/>
    <w:rsid w:val="00360BDD"/>
    <w:rsid w:val="00361385"/>
    <w:rsid w:val="00361420"/>
    <w:rsid w:val="00361830"/>
    <w:rsid w:val="00362683"/>
    <w:rsid w:val="00362693"/>
    <w:rsid w:val="0036332D"/>
    <w:rsid w:val="00364902"/>
    <w:rsid w:val="003671EE"/>
    <w:rsid w:val="00370F3D"/>
    <w:rsid w:val="00371A94"/>
    <w:rsid w:val="00371B35"/>
    <w:rsid w:val="003722BB"/>
    <w:rsid w:val="0037246D"/>
    <w:rsid w:val="0037255D"/>
    <w:rsid w:val="003730E9"/>
    <w:rsid w:val="00373204"/>
    <w:rsid w:val="003733C6"/>
    <w:rsid w:val="003736EB"/>
    <w:rsid w:val="00377527"/>
    <w:rsid w:val="00381CE2"/>
    <w:rsid w:val="00384CE5"/>
    <w:rsid w:val="00386825"/>
    <w:rsid w:val="003875A4"/>
    <w:rsid w:val="00387BD0"/>
    <w:rsid w:val="00387C7E"/>
    <w:rsid w:val="00387D58"/>
    <w:rsid w:val="003927B0"/>
    <w:rsid w:val="00393128"/>
    <w:rsid w:val="00393159"/>
    <w:rsid w:val="003A1439"/>
    <w:rsid w:val="003A56CA"/>
    <w:rsid w:val="003A6C6E"/>
    <w:rsid w:val="003B0762"/>
    <w:rsid w:val="003B2451"/>
    <w:rsid w:val="003B32AC"/>
    <w:rsid w:val="003B504D"/>
    <w:rsid w:val="003B542D"/>
    <w:rsid w:val="003B63BC"/>
    <w:rsid w:val="003B63EF"/>
    <w:rsid w:val="003C03D0"/>
    <w:rsid w:val="003C069B"/>
    <w:rsid w:val="003C3201"/>
    <w:rsid w:val="003C3EA3"/>
    <w:rsid w:val="003C6699"/>
    <w:rsid w:val="003C7699"/>
    <w:rsid w:val="003D05A1"/>
    <w:rsid w:val="003D06A9"/>
    <w:rsid w:val="003D1887"/>
    <w:rsid w:val="003D322C"/>
    <w:rsid w:val="003D446F"/>
    <w:rsid w:val="003D48F4"/>
    <w:rsid w:val="003D4DEB"/>
    <w:rsid w:val="003D76C7"/>
    <w:rsid w:val="003E60B3"/>
    <w:rsid w:val="003E66CE"/>
    <w:rsid w:val="003F1521"/>
    <w:rsid w:val="003F1F19"/>
    <w:rsid w:val="003F3B51"/>
    <w:rsid w:val="003F4405"/>
    <w:rsid w:val="003F518B"/>
    <w:rsid w:val="00400C14"/>
    <w:rsid w:val="0040255B"/>
    <w:rsid w:val="00403F7E"/>
    <w:rsid w:val="00404844"/>
    <w:rsid w:val="00405A57"/>
    <w:rsid w:val="00405E77"/>
    <w:rsid w:val="00407CE9"/>
    <w:rsid w:val="00407D58"/>
    <w:rsid w:val="00410C6F"/>
    <w:rsid w:val="00411F10"/>
    <w:rsid w:val="00412066"/>
    <w:rsid w:val="00412345"/>
    <w:rsid w:val="004136EF"/>
    <w:rsid w:val="0041549F"/>
    <w:rsid w:val="004207B1"/>
    <w:rsid w:val="004233DF"/>
    <w:rsid w:val="004236AA"/>
    <w:rsid w:val="004240E3"/>
    <w:rsid w:val="004246A7"/>
    <w:rsid w:val="0042712D"/>
    <w:rsid w:val="004272EB"/>
    <w:rsid w:val="004275C3"/>
    <w:rsid w:val="004300FC"/>
    <w:rsid w:val="00430815"/>
    <w:rsid w:val="00430D09"/>
    <w:rsid w:val="004317C1"/>
    <w:rsid w:val="00432104"/>
    <w:rsid w:val="004337D4"/>
    <w:rsid w:val="00433ABA"/>
    <w:rsid w:val="004356ED"/>
    <w:rsid w:val="00436980"/>
    <w:rsid w:val="004407EB"/>
    <w:rsid w:val="00440F00"/>
    <w:rsid w:val="00442C05"/>
    <w:rsid w:val="00443E5C"/>
    <w:rsid w:val="004444A4"/>
    <w:rsid w:val="00444C1E"/>
    <w:rsid w:val="00450448"/>
    <w:rsid w:val="00451DCC"/>
    <w:rsid w:val="00452AE0"/>
    <w:rsid w:val="0045342F"/>
    <w:rsid w:val="004557E9"/>
    <w:rsid w:val="0045760F"/>
    <w:rsid w:val="00460D85"/>
    <w:rsid w:val="00460F1D"/>
    <w:rsid w:val="00461D83"/>
    <w:rsid w:val="00463A83"/>
    <w:rsid w:val="00463E32"/>
    <w:rsid w:val="00464379"/>
    <w:rsid w:val="00464AE1"/>
    <w:rsid w:val="00465768"/>
    <w:rsid w:val="00465C14"/>
    <w:rsid w:val="00466802"/>
    <w:rsid w:val="0046737E"/>
    <w:rsid w:val="00471C6C"/>
    <w:rsid w:val="004722D0"/>
    <w:rsid w:val="00472364"/>
    <w:rsid w:val="004740DD"/>
    <w:rsid w:val="00474F22"/>
    <w:rsid w:val="004762CF"/>
    <w:rsid w:val="00477B7C"/>
    <w:rsid w:val="00481329"/>
    <w:rsid w:val="00481465"/>
    <w:rsid w:val="0048155F"/>
    <w:rsid w:val="00481D2A"/>
    <w:rsid w:val="0048373B"/>
    <w:rsid w:val="00484AAC"/>
    <w:rsid w:val="00484E09"/>
    <w:rsid w:val="0048622D"/>
    <w:rsid w:val="0048684B"/>
    <w:rsid w:val="00490FE1"/>
    <w:rsid w:val="00491743"/>
    <w:rsid w:val="004920A3"/>
    <w:rsid w:val="0049272F"/>
    <w:rsid w:val="00493B2E"/>
    <w:rsid w:val="004949C6"/>
    <w:rsid w:val="0049577B"/>
    <w:rsid w:val="00496490"/>
    <w:rsid w:val="004970CA"/>
    <w:rsid w:val="004974DF"/>
    <w:rsid w:val="004A00FB"/>
    <w:rsid w:val="004A1755"/>
    <w:rsid w:val="004A1D41"/>
    <w:rsid w:val="004A35BF"/>
    <w:rsid w:val="004A4D1B"/>
    <w:rsid w:val="004A7899"/>
    <w:rsid w:val="004B372C"/>
    <w:rsid w:val="004B549D"/>
    <w:rsid w:val="004B695A"/>
    <w:rsid w:val="004B7284"/>
    <w:rsid w:val="004B72F8"/>
    <w:rsid w:val="004C022F"/>
    <w:rsid w:val="004C082A"/>
    <w:rsid w:val="004C2C2A"/>
    <w:rsid w:val="004C3A15"/>
    <w:rsid w:val="004C47E1"/>
    <w:rsid w:val="004C5548"/>
    <w:rsid w:val="004C56B1"/>
    <w:rsid w:val="004C6620"/>
    <w:rsid w:val="004C6FF9"/>
    <w:rsid w:val="004D155A"/>
    <w:rsid w:val="004D2909"/>
    <w:rsid w:val="004D2C9F"/>
    <w:rsid w:val="004D2E9C"/>
    <w:rsid w:val="004D367F"/>
    <w:rsid w:val="004D436A"/>
    <w:rsid w:val="004D55E8"/>
    <w:rsid w:val="004D76E5"/>
    <w:rsid w:val="004D7ABD"/>
    <w:rsid w:val="004D7B32"/>
    <w:rsid w:val="004E2234"/>
    <w:rsid w:val="004E226B"/>
    <w:rsid w:val="004E231C"/>
    <w:rsid w:val="004E2DEA"/>
    <w:rsid w:val="004E3407"/>
    <w:rsid w:val="004E3DF3"/>
    <w:rsid w:val="004E7D2C"/>
    <w:rsid w:val="004F07AB"/>
    <w:rsid w:val="004F1207"/>
    <w:rsid w:val="004F19A9"/>
    <w:rsid w:val="004F1C0D"/>
    <w:rsid w:val="004F36F6"/>
    <w:rsid w:val="0050165E"/>
    <w:rsid w:val="00501737"/>
    <w:rsid w:val="00502232"/>
    <w:rsid w:val="00502ECE"/>
    <w:rsid w:val="00502F55"/>
    <w:rsid w:val="0050387C"/>
    <w:rsid w:val="00503B84"/>
    <w:rsid w:val="00505808"/>
    <w:rsid w:val="00510079"/>
    <w:rsid w:val="0051011D"/>
    <w:rsid w:val="00510B12"/>
    <w:rsid w:val="00511EBD"/>
    <w:rsid w:val="00514F78"/>
    <w:rsid w:val="00517630"/>
    <w:rsid w:val="00517F96"/>
    <w:rsid w:val="0052077A"/>
    <w:rsid w:val="00520DAA"/>
    <w:rsid w:val="00522118"/>
    <w:rsid w:val="00523D01"/>
    <w:rsid w:val="005255B2"/>
    <w:rsid w:val="005264AD"/>
    <w:rsid w:val="00527A78"/>
    <w:rsid w:val="005325E6"/>
    <w:rsid w:val="00532FC4"/>
    <w:rsid w:val="00533F01"/>
    <w:rsid w:val="00535F5F"/>
    <w:rsid w:val="00536CCC"/>
    <w:rsid w:val="0053773C"/>
    <w:rsid w:val="00537A22"/>
    <w:rsid w:val="005422B4"/>
    <w:rsid w:val="005423C5"/>
    <w:rsid w:val="005428F4"/>
    <w:rsid w:val="0054401E"/>
    <w:rsid w:val="00544F45"/>
    <w:rsid w:val="00546739"/>
    <w:rsid w:val="00546CD1"/>
    <w:rsid w:val="00546FDA"/>
    <w:rsid w:val="0054718B"/>
    <w:rsid w:val="00550822"/>
    <w:rsid w:val="005512EE"/>
    <w:rsid w:val="00554D1A"/>
    <w:rsid w:val="00560794"/>
    <w:rsid w:val="0056130D"/>
    <w:rsid w:val="00561D92"/>
    <w:rsid w:val="00561FE8"/>
    <w:rsid w:val="005624FE"/>
    <w:rsid w:val="00562881"/>
    <w:rsid w:val="00563360"/>
    <w:rsid w:val="00563F79"/>
    <w:rsid w:val="005648A5"/>
    <w:rsid w:val="00564D91"/>
    <w:rsid w:val="00565D90"/>
    <w:rsid w:val="005664D9"/>
    <w:rsid w:val="0056758D"/>
    <w:rsid w:val="00567665"/>
    <w:rsid w:val="0057102C"/>
    <w:rsid w:val="00571590"/>
    <w:rsid w:val="00572D86"/>
    <w:rsid w:val="00573BE2"/>
    <w:rsid w:val="005744AB"/>
    <w:rsid w:val="005749CD"/>
    <w:rsid w:val="00574F59"/>
    <w:rsid w:val="00575780"/>
    <w:rsid w:val="00575C22"/>
    <w:rsid w:val="00576122"/>
    <w:rsid w:val="0057657F"/>
    <w:rsid w:val="00580608"/>
    <w:rsid w:val="005806D9"/>
    <w:rsid w:val="00582F35"/>
    <w:rsid w:val="00584D33"/>
    <w:rsid w:val="00586339"/>
    <w:rsid w:val="00586DD6"/>
    <w:rsid w:val="00587E9B"/>
    <w:rsid w:val="005900B9"/>
    <w:rsid w:val="005900BB"/>
    <w:rsid w:val="005924E1"/>
    <w:rsid w:val="005936BE"/>
    <w:rsid w:val="005A47C3"/>
    <w:rsid w:val="005A6ACF"/>
    <w:rsid w:val="005B06FE"/>
    <w:rsid w:val="005B3DAE"/>
    <w:rsid w:val="005B6807"/>
    <w:rsid w:val="005C040C"/>
    <w:rsid w:val="005C11CE"/>
    <w:rsid w:val="005C1E45"/>
    <w:rsid w:val="005C213E"/>
    <w:rsid w:val="005C25BE"/>
    <w:rsid w:val="005C397C"/>
    <w:rsid w:val="005C39C3"/>
    <w:rsid w:val="005C3B76"/>
    <w:rsid w:val="005C45EC"/>
    <w:rsid w:val="005D0960"/>
    <w:rsid w:val="005D2031"/>
    <w:rsid w:val="005D4C97"/>
    <w:rsid w:val="005D5ACF"/>
    <w:rsid w:val="005D6002"/>
    <w:rsid w:val="005D726A"/>
    <w:rsid w:val="005D7ACF"/>
    <w:rsid w:val="005E03B1"/>
    <w:rsid w:val="005E0ADF"/>
    <w:rsid w:val="005E2503"/>
    <w:rsid w:val="005E5D9D"/>
    <w:rsid w:val="005E60DC"/>
    <w:rsid w:val="005E6A0A"/>
    <w:rsid w:val="005F010E"/>
    <w:rsid w:val="005F36A5"/>
    <w:rsid w:val="005F45D2"/>
    <w:rsid w:val="005F5209"/>
    <w:rsid w:val="005F6A11"/>
    <w:rsid w:val="005F737B"/>
    <w:rsid w:val="005F7E18"/>
    <w:rsid w:val="006014F3"/>
    <w:rsid w:val="006015EC"/>
    <w:rsid w:val="00603591"/>
    <w:rsid w:val="00605704"/>
    <w:rsid w:val="00613108"/>
    <w:rsid w:val="0061349B"/>
    <w:rsid w:val="00613600"/>
    <w:rsid w:val="00614C12"/>
    <w:rsid w:val="0062570C"/>
    <w:rsid w:val="00626934"/>
    <w:rsid w:val="00626D80"/>
    <w:rsid w:val="00627ACB"/>
    <w:rsid w:val="00627B23"/>
    <w:rsid w:val="00630D55"/>
    <w:rsid w:val="00630D59"/>
    <w:rsid w:val="00632AF2"/>
    <w:rsid w:val="00632BEC"/>
    <w:rsid w:val="006343EB"/>
    <w:rsid w:val="00634BB8"/>
    <w:rsid w:val="00634D6F"/>
    <w:rsid w:val="0063746A"/>
    <w:rsid w:val="00640560"/>
    <w:rsid w:val="00641F6E"/>
    <w:rsid w:val="0064254D"/>
    <w:rsid w:val="006545AF"/>
    <w:rsid w:val="00654F5C"/>
    <w:rsid w:val="0065582C"/>
    <w:rsid w:val="00655FC6"/>
    <w:rsid w:val="00657A23"/>
    <w:rsid w:val="0066007C"/>
    <w:rsid w:val="00663689"/>
    <w:rsid w:val="00664AC3"/>
    <w:rsid w:val="00664AC9"/>
    <w:rsid w:val="00665710"/>
    <w:rsid w:val="0066651D"/>
    <w:rsid w:val="0066683C"/>
    <w:rsid w:val="00667F4D"/>
    <w:rsid w:val="0067060B"/>
    <w:rsid w:val="00670723"/>
    <w:rsid w:val="0067126A"/>
    <w:rsid w:val="00671906"/>
    <w:rsid w:val="006721D1"/>
    <w:rsid w:val="00675852"/>
    <w:rsid w:val="0067788A"/>
    <w:rsid w:val="0068089F"/>
    <w:rsid w:val="00680A47"/>
    <w:rsid w:val="00682421"/>
    <w:rsid w:val="00690974"/>
    <w:rsid w:val="00690AE2"/>
    <w:rsid w:val="00692467"/>
    <w:rsid w:val="0069354E"/>
    <w:rsid w:val="00694F5D"/>
    <w:rsid w:val="00695235"/>
    <w:rsid w:val="006A1F86"/>
    <w:rsid w:val="006A27D7"/>
    <w:rsid w:val="006A3191"/>
    <w:rsid w:val="006A418A"/>
    <w:rsid w:val="006A5B29"/>
    <w:rsid w:val="006A5DAA"/>
    <w:rsid w:val="006A659E"/>
    <w:rsid w:val="006A682B"/>
    <w:rsid w:val="006A791F"/>
    <w:rsid w:val="006B3517"/>
    <w:rsid w:val="006B3572"/>
    <w:rsid w:val="006B7B68"/>
    <w:rsid w:val="006C21B0"/>
    <w:rsid w:val="006C2393"/>
    <w:rsid w:val="006C52F1"/>
    <w:rsid w:val="006C5598"/>
    <w:rsid w:val="006C5601"/>
    <w:rsid w:val="006C74DD"/>
    <w:rsid w:val="006C7901"/>
    <w:rsid w:val="006C7931"/>
    <w:rsid w:val="006C7D27"/>
    <w:rsid w:val="006D0233"/>
    <w:rsid w:val="006D0572"/>
    <w:rsid w:val="006D2911"/>
    <w:rsid w:val="006D3FE1"/>
    <w:rsid w:val="006D49F1"/>
    <w:rsid w:val="006D6D35"/>
    <w:rsid w:val="006D6EC1"/>
    <w:rsid w:val="006D7816"/>
    <w:rsid w:val="006E0DAD"/>
    <w:rsid w:val="006E498C"/>
    <w:rsid w:val="006E5DF5"/>
    <w:rsid w:val="006E77CF"/>
    <w:rsid w:val="006E7A85"/>
    <w:rsid w:val="006E7C6D"/>
    <w:rsid w:val="006F089E"/>
    <w:rsid w:val="006F0985"/>
    <w:rsid w:val="006F10F9"/>
    <w:rsid w:val="006F22F5"/>
    <w:rsid w:val="006F5724"/>
    <w:rsid w:val="007000C9"/>
    <w:rsid w:val="00702534"/>
    <w:rsid w:val="007025E3"/>
    <w:rsid w:val="00702B04"/>
    <w:rsid w:val="00703490"/>
    <w:rsid w:val="007044F3"/>
    <w:rsid w:val="00704ABC"/>
    <w:rsid w:val="00706439"/>
    <w:rsid w:val="00710ECC"/>
    <w:rsid w:val="0071221E"/>
    <w:rsid w:val="007138BD"/>
    <w:rsid w:val="00714675"/>
    <w:rsid w:val="007154F8"/>
    <w:rsid w:val="00715D08"/>
    <w:rsid w:val="0072048B"/>
    <w:rsid w:val="00721528"/>
    <w:rsid w:val="0072156F"/>
    <w:rsid w:val="00721D88"/>
    <w:rsid w:val="00723539"/>
    <w:rsid w:val="00724101"/>
    <w:rsid w:val="00724779"/>
    <w:rsid w:val="00724CB2"/>
    <w:rsid w:val="007259BB"/>
    <w:rsid w:val="00725A31"/>
    <w:rsid w:val="0072754B"/>
    <w:rsid w:val="0073071D"/>
    <w:rsid w:val="007318A8"/>
    <w:rsid w:val="00731C41"/>
    <w:rsid w:val="0073295A"/>
    <w:rsid w:val="00732AF6"/>
    <w:rsid w:val="00734D8D"/>
    <w:rsid w:val="00737329"/>
    <w:rsid w:val="00742D42"/>
    <w:rsid w:val="0074378C"/>
    <w:rsid w:val="00746132"/>
    <w:rsid w:val="0074707F"/>
    <w:rsid w:val="00750A0B"/>
    <w:rsid w:val="00750C6A"/>
    <w:rsid w:val="007511F3"/>
    <w:rsid w:val="00752F76"/>
    <w:rsid w:val="007536F2"/>
    <w:rsid w:val="00753C0C"/>
    <w:rsid w:val="007540EE"/>
    <w:rsid w:val="0075447A"/>
    <w:rsid w:val="007642EE"/>
    <w:rsid w:val="00770182"/>
    <w:rsid w:val="00770554"/>
    <w:rsid w:val="007708CC"/>
    <w:rsid w:val="0077129E"/>
    <w:rsid w:val="00775C5D"/>
    <w:rsid w:val="00775CEE"/>
    <w:rsid w:val="00776902"/>
    <w:rsid w:val="00780060"/>
    <w:rsid w:val="00781F84"/>
    <w:rsid w:val="007829B1"/>
    <w:rsid w:val="00782C43"/>
    <w:rsid w:val="00784654"/>
    <w:rsid w:val="007851ED"/>
    <w:rsid w:val="00785A6D"/>
    <w:rsid w:val="00787097"/>
    <w:rsid w:val="00790500"/>
    <w:rsid w:val="00792786"/>
    <w:rsid w:val="00793CFA"/>
    <w:rsid w:val="00793D2F"/>
    <w:rsid w:val="0079405A"/>
    <w:rsid w:val="00794263"/>
    <w:rsid w:val="00795B46"/>
    <w:rsid w:val="00795E13"/>
    <w:rsid w:val="00795F02"/>
    <w:rsid w:val="00797072"/>
    <w:rsid w:val="007A010D"/>
    <w:rsid w:val="007A057E"/>
    <w:rsid w:val="007A0847"/>
    <w:rsid w:val="007A1697"/>
    <w:rsid w:val="007A27FA"/>
    <w:rsid w:val="007A4A21"/>
    <w:rsid w:val="007A4BFD"/>
    <w:rsid w:val="007B21B9"/>
    <w:rsid w:val="007B304D"/>
    <w:rsid w:val="007B43CE"/>
    <w:rsid w:val="007B5F09"/>
    <w:rsid w:val="007B64E8"/>
    <w:rsid w:val="007C00E4"/>
    <w:rsid w:val="007C2929"/>
    <w:rsid w:val="007C3FF4"/>
    <w:rsid w:val="007C42CB"/>
    <w:rsid w:val="007D30D4"/>
    <w:rsid w:val="007D4E51"/>
    <w:rsid w:val="007D4EE7"/>
    <w:rsid w:val="007D7A68"/>
    <w:rsid w:val="007E1330"/>
    <w:rsid w:val="007E248A"/>
    <w:rsid w:val="007E378F"/>
    <w:rsid w:val="007E482D"/>
    <w:rsid w:val="007E4C1D"/>
    <w:rsid w:val="007E550C"/>
    <w:rsid w:val="007E5B81"/>
    <w:rsid w:val="007E5C29"/>
    <w:rsid w:val="007E767B"/>
    <w:rsid w:val="007E7D03"/>
    <w:rsid w:val="007F3680"/>
    <w:rsid w:val="007F4927"/>
    <w:rsid w:val="007F6ADB"/>
    <w:rsid w:val="007F6D96"/>
    <w:rsid w:val="007F7E97"/>
    <w:rsid w:val="0080009D"/>
    <w:rsid w:val="00801438"/>
    <w:rsid w:val="0080238F"/>
    <w:rsid w:val="008035E1"/>
    <w:rsid w:val="008039AA"/>
    <w:rsid w:val="0080448A"/>
    <w:rsid w:val="00806A22"/>
    <w:rsid w:val="00806B2B"/>
    <w:rsid w:val="00806E7E"/>
    <w:rsid w:val="008074FB"/>
    <w:rsid w:val="008131FA"/>
    <w:rsid w:val="00820068"/>
    <w:rsid w:val="00820677"/>
    <w:rsid w:val="0082466E"/>
    <w:rsid w:val="008259CB"/>
    <w:rsid w:val="00826077"/>
    <w:rsid w:val="0082776F"/>
    <w:rsid w:val="00827DB0"/>
    <w:rsid w:val="00831BCE"/>
    <w:rsid w:val="00832EC4"/>
    <w:rsid w:val="008337CF"/>
    <w:rsid w:val="0083412B"/>
    <w:rsid w:val="008341FC"/>
    <w:rsid w:val="00834388"/>
    <w:rsid w:val="008350A1"/>
    <w:rsid w:val="0083573F"/>
    <w:rsid w:val="00837B3E"/>
    <w:rsid w:val="00837D00"/>
    <w:rsid w:val="00841F9A"/>
    <w:rsid w:val="008428E8"/>
    <w:rsid w:val="00842CFA"/>
    <w:rsid w:val="0084337B"/>
    <w:rsid w:val="008435AF"/>
    <w:rsid w:val="00843B75"/>
    <w:rsid w:val="008450AE"/>
    <w:rsid w:val="0084618C"/>
    <w:rsid w:val="00850B7F"/>
    <w:rsid w:val="00852C87"/>
    <w:rsid w:val="00852D10"/>
    <w:rsid w:val="00853833"/>
    <w:rsid w:val="00855E7C"/>
    <w:rsid w:val="00861249"/>
    <w:rsid w:val="008625DC"/>
    <w:rsid w:val="00863FF3"/>
    <w:rsid w:val="0086442A"/>
    <w:rsid w:val="0086452D"/>
    <w:rsid w:val="00864E61"/>
    <w:rsid w:val="00865024"/>
    <w:rsid w:val="0086510F"/>
    <w:rsid w:val="00865852"/>
    <w:rsid w:val="008678A4"/>
    <w:rsid w:val="00867A81"/>
    <w:rsid w:val="00872F92"/>
    <w:rsid w:val="00872FEF"/>
    <w:rsid w:val="00873E59"/>
    <w:rsid w:val="008756EA"/>
    <w:rsid w:val="0087598E"/>
    <w:rsid w:val="00875E84"/>
    <w:rsid w:val="0088235A"/>
    <w:rsid w:val="008825DD"/>
    <w:rsid w:val="00883E94"/>
    <w:rsid w:val="00887A03"/>
    <w:rsid w:val="00891513"/>
    <w:rsid w:val="00891D93"/>
    <w:rsid w:val="00892E79"/>
    <w:rsid w:val="008941BB"/>
    <w:rsid w:val="00894351"/>
    <w:rsid w:val="00895462"/>
    <w:rsid w:val="00895865"/>
    <w:rsid w:val="00895FA1"/>
    <w:rsid w:val="00897DF7"/>
    <w:rsid w:val="008A1386"/>
    <w:rsid w:val="008A165E"/>
    <w:rsid w:val="008A16A9"/>
    <w:rsid w:val="008A18CF"/>
    <w:rsid w:val="008A199A"/>
    <w:rsid w:val="008A24C4"/>
    <w:rsid w:val="008A3309"/>
    <w:rsid w:val="008A54DA"/>
    <w:rsid w:val="008A56F0"/>
    <w:rsid w:val="008A645A"/>
    <w:rsid w:val="008A676A"/>
    <w:rsid w:val="008A6D96"/>
    <w:rsid w:val="008B03CC"/>
    <w:rsid w:val="008B0448"/>
    <w:rsid w:val="008B057F"/>
    <w:rsid w:val="008B2B7B"/>
    <w:rsid w:val="008B45C0"/>
    <w:rsid w:val="008B5D5F"/>
    <w:rsid w:val="008B70F4"/>
    <w:rsid w:val="008B7D04"/>
    <w:rsid w:val="008C050E"/>
    <w:rsid w:val="008C1D48"/>
    <w:rsid w:val="008C2C7D"/>
    <w:rsid w:val="008C3168"/>
    <w:rsid w:val="008C49F2"/>
    <w:rsid w:val="008C60FB"/>
    <w:rsid w:val="008C6204"/>
    <w:rsid w:val="008C63E0"/>
    <w:rsid w:val="008C64BA"/>
    <w:rsid w:val="008D0875"/>
    <w:rsid w:val="008D46EB"/>
    <w:rsid w:val="008D5BD5"/>
    <w:rsid w:val="008D6CC2"/>
    <w:rsid w:val="008D769C"/>
    <w:rsid w:val="008D7A3D"/>
    <w:rsid w:val="008D7D0A"/>
    <w:rsid w:val="008E3617"/>
    <w:rsid w:val="008E3908"/>
    <w:rsid w:val="008E5EFE"/>
    <w:rsid w:val="008E6501"/>
    <w:rsid w:val="008E68D7"/>
    <w:rsid w:val="008E757A"/>
    <w:rsid w:val="008F0C42"/>
    <w:rsid w:val="008F1FA6"/>
    <w:rsid w:val="008F5DA3"/>
    <w:rsid w:val="008F6471"/>
    <w:rsid w:val="00900912"/>
    <w:rsid w:val="0090091E"/>
    <w:rsid w:val="00901A90"/>
    <w:rsid w:val="0090322C"/>
    <w:rsid w:val="0090603C"/>
    <w:rsid w:val="00907057"/>
    <w:rsid w:val="00907093"/>
    <w:rsid w:val="0091012A"/>
    <w:rsid w:val="0091065E"/>
    <w:rsid w:val="00911744"/>
    <w:rsid w:val="00911978"/>
    <w:rsid w:val="00911FA5"/>
    <w:rsid w:val="00912610"/>
    <w:rsid w:val="00912A76"/>
    <w:rsid w:val="00912DDA"/>
    <w:rsid w:val="00913A3B"/>
    <w:rsid w:val="00913FBD"/>
    <w:rsid w:val="009161D7"/>
    <w:rsid w:val="00916762"/>
    <w:rsid w:val="00917BFE"/>
    <w:rsid w:val="00921440"/>
    <w:rsid w:val="009215CD"/>
    <w:rsid w:val="009262FB"/>
    <w:rsid w:val="0092664B"/>
    <w:rsid w:val="00927205"/>
    <w:rsid w:val="00927F58"/>
    <w:rsid w:val="00930C33"/>
    <w:rsid w:val="00931095"/>
    <w:rsid w:val="00931E15"/>
    <w:rsid w:val="00932AD4"/>
    <w:rsid w:val="00932C19"/>
    <w:rsid w:val="0093334A"/>
    <w:rsid w:val="00934728"/>
    <w:rsid w:val="00934737"/>
    <w:rsid w:val="00934FA0"/>
    <w:rsid w:val="009350A2"/>
    <w:rsid w:val="00935888"/>
    <w:rsid w:val="00940549"/>
    <w:rsid w:val="00940EFA"/>
    <w:rsid w:val="00942143"/>
    <w:rsid w:val="00943622"/>
    <w:rsid w:val="009443C7"/>
    <w:rsid w:val="00944F7F"/>
    <w:rsid w:val="00945FED"/>
    <w:rsid w:val="00946BD6"/>
    <w:rsid w:val="00946F0C"/>
    <w:rsid w:val="009472E8"/>
    <w:rsid w:val="009506A7"/>
    <w:rsid w:val="00950A67"/>
    <w:rsid w:val="00953B8B"/>
    <w:rsid w:val="009550E8"/>
    <w:rsid w:val="00957484"/>
    <w:rsid w:val="009578AE"/>
    <w:rsid w:val="00957E4F"/>
    <w:rsid w:val="009631AD"/>
    <w:rsid w:val="0096545B"/>
    <w:rsid w:val="00967F1D"/>
    <w:rsid w:val="009713AC"/>
    <w:rsid w:val="00974C29"/>
    <w:rsid w:val="00974F5C"/>
    <w:rsid w:val="00975876"/>
    <w:rsid w:val="00977DA0"/>
    <w:rsid w:val="00980A0C"/>
    <w:rsid w:val="009823D8"/>
    <w:rsid w:val="009833F3"/>
    <w:rsid w:val="009834A7"/>
    <w:rsid w:val="009834E5"/>
    <w:rsid w:val="00985CDC"/>
    <w:rsid w:val="0098649D"/>
    <w:rsid w:val="0099017F"/>
    <w:rsid w:val="00990D15"/>
    <w:rsid w:val="00991353"/>
    <w:rsid w:val="009926B9"/>
    <w:rsid w:val="00992CF2"/>
    <w:rsid w:val="0099311F"/>
    <w:rsid w:val="00994505"/>
    <w:rsid w:val="00995064"/>
    <w:rsid w:val="0099557B"/>
    <w:rsid w:val="00996B10"/>
    <w:rsid w:val="009A11F8"/>
    <w:rsid w:val="009A2F7D"/>
    <w:rsid w:val="009A68A8"/>
    <w:rsid w:val="009A7695"/>
    <w:rsid w:val="009B07BC"/>
    <w:rsid w:val="009B36E1"/>
    <w:rsid w:val="009B3D09"/>
    <w:rsid w:val="009B42F5"/>
    <w:rsid w:val="009B450B"/>
    <w:rsid w:val="009B4780"/>
    <w:rsid w:val="009B4C53"/>
    <w:rsid w:val="009B5A2A"/>
    <w:rsid w:val="009B6DE8"/>
    <w:rsid w:val="009B7508"/>
    <w:rsid w:val="009B77D4"/>
    <w:rsid w:val="009C0E2D"/>
    <w:rsid w:val="009C1AEE"/>
    <w:rsid w:val="009C375E"/>
    <w:rsid w:val="009C455D"/>
    <w:rsid w:val="009C492D"/>
    <w:rsid w:val="009C5321"/>
    <w:rsid w:val="009D0430"/>
    <w:rsid w:val="009E0218"/>
    <w:rsid w:val="009E1556"/>
    <w:rsid w:val="009E16A7"/>
    <w:rsid w:val="009E2005"/>
    <w:rsid w:val="009E383A"/>
    <w:rsid w:val="009E590D"/>
    <w:rsid w:val="009E63CA"/>
    <w:rsid w:val="009E7F48"/>
    <w:rsid w:val="009F06EB"/>
    <w:rsid w:val="009F0743"/>
    <w:rsid w:val="009F0A82"/>
    <w:rsid w:val="009F21EE"/>
    <w:rsid w:val="009F3601"/>
    <w:rsid w:val="009F45E3"/>
    <w:rsid w:val="009F48B4"/>
    <w:rsid w:val="009F691D"/>
    <w:rsid w:val="009F6EB5"/>
    <w:rsid w:val="00A00801"/>
    <w:rsid w:val="00A02600"/>
    <w:rsid w:val="00A02B36"/>
    <w:rsid w:val="00A02CFF"/>
    <w:rsid w:val="00A11609"/>
    <w:rsid w:val="00A1198A"/>
    <w:rsid w:val="00A11B5F"/>
    <w:rsid w:val="00A13968"/>
    <w:rsid w:val="00A14989"/>
    <w:rsid w:val="00A14A89"/>
    <w:rsid w:val="00A153BC"/>
    <w:rsid w:val="00A16374"/>
    <w:rsid w:val="00A16A7B"/>
    <w:rsid w:val="00A17F6D"/>
    <w:rsid w:val="00A20F51"/>
    <w:rsid w:val="00A219F4"/>
    <w:rsid w:val="00A225C7"/>
    <w:rsid w:val="00A235C5"/>
    <w:rsid w:val="00A24978"/>
    <w:rsid w:val="00A256F8"/>
    <w:rsid w:val="00A30BDA"/>
    <w:rsid w:val="00A32B73"/>
    <w:rsid w:val="00A33D7C"/>
    <w:rsid w:val="00A34780"/>
    <w:rsid w:val="00A348C6"/>
    <w:rsid w:val="00A34D26"/>
    <w:rsid w:val="00A364C4"/>
    <w:rsid w:val="00A3763A"/>
    <w:rsid w:val="00A40216"/>
    <w:rsid w:val="00A40748"/>
    <w:rsid w:val="00A429D7"/>
    <w:rsid w:val="00A42DFE"/>
    <w:rsid w:val="00A43A25"/>
    <w:rsid w:val="00A4497C"/>
    <w:rsid w:val="00A470EE"/>
    <w:rsid w:val="00A47DBE"/>
    <w:rsid w:val="00A504B3"/>
    <w:rsid w:val="00A51EAD"/>
    <w:rsid w:val="00A5237E"/>
    <w:rsid w:val="00A55DE2"/>
    <w:rsid w:val="00A5614F"/>
    <w:rsid w:val="00A57B2B"/>
    <w:rsid w:val="00A6044C"/>
    <w:rsid w:val="00A60748"/>
    <w:rsid w:val="00A61E2C"/>
    <w:rsid w:val="00A62B3A"/>
    <w:rsid w:val="00A62E9A"/>
    <w:rsid w:val="00A63601"/>
    <w:rsid w:val="00A65604"/>
    <w:rsid w:val="00A6720D"/>
    <w:rsid w:val="00A672BC"/>
    <w:rsid w:val="00A67B26"/>
    <w:rsid w:val="00A70368"/>
    <w:rsid w:val="00A7097F"/>
    <w:rsid w:val="00A71007"/>
    <w:rsid w:val="00A73FA6"/>
    <w:rsid w:val="00A755DD"/>
    <w:rsid w:val="00A767BF"/>
    <w:rsid w:val="00A76CB9"/>
    <w:rsid w:val="00A76CBE"/>
    <w:rsid w:val="00A76D7E"/>
    <w:rsid w:val="00A77C24"/>
    <w:rsid w:val="00A80C5C"/>
    <w:rsid w:val="00A82EAA"/>
    <w:rsid w:val="00A83693"/>
    <w:rsid w:val="00A8550D"/>
    <w:rsid w:val="00A8560B"/>
    <w:rsid w:val="00A90862"/>
    <w:rsid w:val="00A909F5"/>
    <w:rsid w:val="00A90A9D"/>
    <w:rsid w:val="00A913FE"/>
    <w:rsid w:val="00A92A2E"/>
    <w:rsid w:val="00A92C4A"/>
    <w:rsid w:val="00A92F10"/>
    <w:rsid w:val="00A93233"/>
    <w:rsid w:val="00A9327D"/>
    <w:rsid w:val="00A934A5"/>
    <w:rsid w:val="00A94ECC"/>
    <w:rsid w:val="00A97681"/>
    <w:rsid w:val="00AA016D"/>
    <w:rsid w:val="00AA1881"/>
    <w:rsid w:val="00AA2987"/>
    <w:rsid w:val="00AA3423"/>
    <w:rsid w:val="00AA3764"/>
    <w:rsid w:val="00AB1C32"/>
    <w:rsid w:val="00AB40D0"/>
    <w:rsid w:val="00AB54D4"/>
    <w:rsid w:val="00AB58DA"/>
    <w:rsid w:val="00AB78EC"/>
    <w:rsid w:val="00AC0190"/>
    <w:rsid w:val="00AC0679"/>
    <w:rsid w:val="00AC1218"/>
    <w:rsid w:val="00AC149D"/>
    <w:rsid w:val="00AC1533"/>
    <w:rsid w:val="00AC1AE4"/>
    <w:rsid w:val="00AC22B3"/>
    <w:rsid w:val="00AC2834"/>
    <w:rsid w:val="00AC2E06"/>
    <w:rsid w:val="00AC2EC3"/>
    <w:rsid w:val="00AC75F3"/>
    <w:rsid w:val="00AC7D81"/>
    <w:rsid w:val="00AD0BD6"/>
    <w:rsid w:val="00AD12A4"/>
    <w:rsid w:val="00AD13B3"/>
    <w:rsid w:val="00AD1EF1"/>
    <w:rsid w:val="00AD26F2"/>
    <w:rsid w:val="00AD7A54"/>
    <w:rsid w:val="00AE0E2E"/>
    <w:rsid w:val="00AE1617"/>
    <w:rsid w:val="00AE30C5"/>
    <w:rsid w:val="00AE3778"/>
    <w:rsid w:val="00AE65F6"/>
    <w:rsid w:val="00AE6E51"/>
    <w:rsid w:val="00AE7349"/>
    <w:rsid w:val="00AE7E87"/>
    <w:rsid w:val="00AF076B"/>
    <w:rsid w:val="00AF2018"/>
    <w:rsid w:val="00AF2E5C"/>
    <w:rsid w:val="00AF438C"/>
    <w:rsid w:val="00AF540B"/>
    <w:rsid w:val="00AF5DE8"/>
    <w:rsid w:val="00B013DF"/>
    <w:rsid w:val="00B015BF"/>
    <w:rsid w:val="00B01613"/>
    <w:rsid w:val="00B01643"/>
    <w:rsid w:val="00B02186"/>
    <w:rsid w:val="00B02C65"/>
    <w:rsid w:val="00B03463"/>
    <w:rsid w:val="00B06A9C"/>
    <w:rsid w:val="00B07388"/>
    <w:rsid w:val="00B10191"/>
    <w:rsid w:val="00B10510"/>
    <w:rsid w:val="00B1058E"/>
    <w:rsid w:val="00B10C86"/>
    <w:rsid w:val="00B11F38"/>
    <w:rsid w:val="00B13B74"/>
    <w:rsid w:val="00B1457B"/>
    <w:rsid w:val="00B14AA7"/>
    <w:rsid w:val="00B16A55"/>
    <w:rsid w:val="00B1781E"/>
    <w:rsid w:val="00B1783C"/>
    <w:rsid w:val="00B20283"/>
    <w:rsid w:val="00B216BA"/>
    <w:rsid w:val="00B23587"/>
    <w:rsid w:val="00B24782"/>
    <w:rsid w:val="00B24DA7"/>
    <w:rsid w:val="00B25CC5"/>
    <w:rsid w:val="00B27AD2"/>
    <w:rsid w:val="00B33096"/>
    <w:rsid w:val="00B3588E"/>
    <w:rsid w:val="00B3598E"/>
    <w:rsid w:val="00B3614A"/>
    <w:rsid w:val="00B37354"/>
    <w:rsid w:val="00B37791"/>
    <w:rsid w:val="00B4145D"/>
    <w:rsid w:val="00B4325D"/>
    <w:rsid w:val="00B4345E"/>
    <w:rsid w:val="00B43DDD"/>
    <w:rsid w:val="00B44759"/>
    <w:rsid w:val="00B4685D"/>
    <w:rsid w:val="00B47F9D"/>
    <w:rsid w:val="00B5067C"/>
    <w:rsid w:val="00B517AD"/>
    <w:rsid w:val="00B51E4C"/>
    <w:rsid w:val="00B52531"/>
    <w:rsid w:val="00B528C2"/>
    <w:rsid w:val="00B544E1"/>
    <w:rsid w:val="00B570FA"/>
    <w:rsid w:val="00B6085A"/>
    <w:rsid w:val="00B616CE"/>
    <w:rsid w:val="00B62C31"/>
    <w:rsid w:val="00B64497"/>
    <w:rsid w:val="00B6564E"/>
    <w:rsid w:val="00B66B91"/>
    <w:rsid w:val="00B67734"/>
    <w:rsid w:val="00B6778C"/>
    <w:rsid w:val="00B67D22"/>
    <w:rsid w:val="00B70B2D"/>
    <w:rsid w:val="00B70B72"/>
    <w:rsid w:val="00B71131"/>
    <w:rsid w:val="00B72D29"/>
    <w:rsid w:val="00B72FFD"/>
    <w:rsid w:val="00B739E4"/>
    <w:rsid w:val="00B741B6"/>
    <w:rsid w:val="00B74CBE"/>
    <w:rsid w:val="00B75B56"/>
    <w:rsid w:val="00B75C79"/>
    <w:rsid w:val="00B7683C"/>
    <w:rsid w:val="00B8041F"/>
    <w:rsid w:val="00B80635"/>
    <w:rsid w:val="00B81826"/>
    <w:rsid w:val="00B848A8"/>
    <w:rsid w:val="00B8637B"/>
    <w:rsid w:val="00B87142"/>
    <w:rsid w:val="00B9091C"/>
    <w:rsid w:val="00B94392"/>
    <w:rsid w:val="00B97EC4"/>
    <w:rsid w:val="00BA29BE"/>
    <w:rsid w:val="00BA2A29"/>
    <w:rsid w:val="00BA2E90"/>
    <w:rsid w:val="00BA4B05"/>
    <w:rsid w:val="00BA6CAA"/>
    <w:rsid w:val="00BB0FA1"/>
    <w:rsid w:val="00BB1207"/>
    <w:rsid w:val="00BB2A49"/>
    <w:rsid w:val="00BB38B1"/>
    <w:rsid w:val="00BB4070"/>
    <w:rsid w:val="00BB78C6"/>
    <w:rsid w:val="00BC2619"/>
    <w:rsid w:val="00BC3417"/>
    <w:rsid w:val="00BC3F53"/>
    <w:rsid w:val="00BC419B"/>
    <w:rsid w:val="00BC5BCF"/>
    <w:rsid w:val="00BC5C1D"/>
    <w:rsid w:val="00BC6667"/>
    <w:rsid w:val="00BC7C3B"/>
    <w:rsid w:val="00BD0990"/>
    <w:rsid w:val="00BD1A7D"/>
    <w:rsid w:val="00BD2A42"/>
    <w:rsid w:val="00BD4B1F"/>
    <w:rsid w:val="00BD4D50"/>
    <w:rsid w:val="00BD58E5"/>
    <w:rsid w:val="00BD7688"/>
    <w:rsid w:val="00BE19CD"/>
    <w:rsid w:val="00BE208E"/>
    <w:rsid w:val="00BE45BC"/>
    <w:rsid w:val="00BE7260"/>
    <w:rsid w:val="00BF0CB1"/>
    <w:rsid w:val="00BF39EC"/>
    <w:rsid w:val="00BF3E12"/>
    <w:rsid w:val="00BF6059"/>
    <w:rsid w:val="00BF69EA"/>
    <w:rsid w:val="00BF6BA8"/>
    <w:rsid w:val="00C00654"/>
    <w:rsid w:val="00C01511"/>
    <w:rsid w:val="00C0213E"/>
    <w:rsid w:val="00C02200"/>
    <w:rsid w:val="00C027DA"/>
    <w:rsid w:val="00C03642"/>
    <w:rsid w:val="00C052BB"/>
    <w:rsid w:val="00C0711B"/>
    <w:rsid w:val="00C11AAB"/>
    <w:rsid w:val="00C11C9E"/>
    <w:rsid w:val="00C15B89"/>
    <w:rsid w:val="00C15F65"/>
    <w:rsid w:val="00C161DF"/>
    <w:rsid w:val="00C171AD"/>
    <w:rsid w:val="00C2333E"/>
    <w:rsid w:val="00C2369C"/>
    <w:rsid w:val="00C25F6C"/>
    <w:rsid w:val="00C26817"/>
    <w:rsid w:val="00C31095"/>
    <w:rsid w:val="00C31C27"/>
    <w:rsid w:val="00C324C5"/>
    <w:rsid w:val="00C34B44"/>
    <w:rsid w:val="00C35028"/>
    <w:rsid w:val="00C35ACF"/>
    <w:rsid w:val="00C37AD9"/>
    <w:rsid w:val="00C40357"/>
    <w:rsid w:val="00C40720"/>
    <w:rsid w:val="00C4280A"/>
    <w:rsid w:val="00C44A56"/>
    <w:rsid w:val="00C500A2"/>
    <w:rsid w:val="00C50302"/>
    <w:rsid w:val="00C516D6"/>
    <w:rsid w:val="00C51DBA"/>
    <w:rsid w:val="00C528F2"/>
    <w:rsid w:val="00C537AD"/>
    <w:rsid w:val="00C55086"/>
    <w:rsid w:val="00C56ECC"/>
    <w:rsid w:val="00C60301"/>
    <w:rsid w:val="00C6102C"/>
    <w:rsid w:val="00C61D72"/>
    <w:rsid w:val="00C6295D"/>
    <w:rsid w:val="00C633DA"/>
    <w:rsid w:val="00C6365C"/>
    <w:rsid w:val="00C6380A"/>
    <w:rsid w:val="00C665F6"/>
    <w:rsid w:val="00C70FB0"/>
    <w:rsid w:val="00C7261D"/>
    <w:rsid w:val="00C74BDE"/>
    <w:rsid w:val="00C750E4"/>
    <w:rsid w:val="00C75371"/>
    <w:rsid w:val="00C76F8E"/>
    <w:rsid w:val="00C7702A"/>
    <w:rsid w:val="00C77923"/>
    <w:rsid w:val="00C77C91"/>
    <w:rsid w:val="00C81799"/>
    <w:rsid w:val="00C81A8F"/>
    <w:rsid w:val="00C83C19"/>
    <w:rsid w:val="00C85E3E"/>
    <w:rsid w:val="00C8673A"/>
    <w:rsid w:val="00C91401"/>
    <w:rsid w:val="00C91EA1"/>
    <w:rsid w:val="00C92BC6"/>
    <w:rsid w:val="00C92F4D"/>
    <w:rsid w:val="00C940A6"/>
    <w:rsid w:val="00C940F1"/>
    <w:rsid w:val="00C944A3"/>
    <w:rsid w:val="00C94849"/>
    <w:rsid w:val="00C94AE9"/>
    <w:rsid w:val="00C957DD"/>
    <w:rsid w:val="00C95B14"/>
    <w:rsid w:val="00C977B8"/>
    <w:rsid w:val="00C9785A"/>
    <w:rsid w:val="00C97A2D"/>
    <w:rsid w:val="00CA0311"/>
    <w:rsid w:val="00CA0766"/>
    <w:rsid w:val="00CA30D0"/>
    <w:rsid w:val="00CA34D5"/>
    <w:rsid w:val="00CA3E7F"/>
    <w:rsid w:val="00CA6C1B"/>
    <w:rsid w:val="00CB0291"/>
    <w:rsid w:val="00CB0B0E"/>
    <w:rsid w:val="00CB1ECE"/>
    <w:rsid w:val="00CB50DC"/>
    <w:rsid w:val="00CB6B20"/>
    <w:rsid w:val="00CC083F"/>
    <w:rsid w:val="00CC152B"/>
    <w:rsid w:val="00CC2011"/>
    <w:rsid w:val="00CC365D"/>
    <w:rsid w:val="00CC3B69"/>
    <w:rsid w:val="00CC55E0"/>
    <w:rsid w:val="00CC5B8F"/>
    <w:rsid w:val="00CC6461"/>
    <w:rsid w:val="00CC7E4D"/>
    <w:rsid w:val="00CD0042"/>
    <w:rsid w:val="00CD1F62"/>
    <w:rsid w:val="00CD401F"/>
    <w:rsid w:val="00CD4529"/>
    <w:rsid w:val="00CD48DB"/>
    <w:rsid w:val="00CD75A9"/>
    <w:rsid w:val="00CD7AB2"/>
    <w:rsid w:val="00CE0A9B"/>
    <w:rsid w:val="00CE0D79"/>
    <w:rsid w:val="00CE1AC3"/>
    <w:rsid w:val="00CE3569"/>
    <w:rsid w:val="00CE58C0"/>
    <w:rsid w:val="00CE5FDB"/>
    <w:rsid w:val="00CF17CA"/>
    <w:rsid w:val="00CF24A4"/>
    <w:rsid w:val="00CF3AE0"/>
    <w:rsid w:val="00CF5616"/>
    <w:rsid w:val="00CF6000"/>
    <w:rsid w:val="00D00AA4"/>
    <w:rsid w:val="00D00C18"/>
    <w:rsid w:val="00D01790"/>
    <w:rsid w:val="00D018AC"/>
    <w:rsid w:val="00D01B5E"/>
    <w:rsid w:val="00D02DC3"/>
    <w:rsid w:val="00D041E2"/>
    <w:rsid w:val="00D0421F"/>
    <w:rsid w:val="00D06612"/>
    <w:rsid w:val="00D10E15"/>
    <w:rsid w:val="00D110AE"/>
    <w:rsid w:val="00D11791"/>
    <w:rsid w:val="00D11D97"/>
    <w:rsid w:val="00D14524"/>
    <w:rsid w:val="00D151BC"/>
    <w:rsid w:val="00D17A10"/>
    <w:rsid w:val="00D17F71"/>
    <w:rsid w:val="00D2076D"/>
    <w:rsid w:val="00D21C99"/>
    <w:rsid w:val="00D21FD4"/>
    <w:rsid w:val="00D23CD2"/>
    <w:rsid w:val="00D3054F"/>
    <w:rsid w:val="00D30796"/>
    <w:rsid w:val="00D307EB"/>
    <w:rsid w:val="00D31EAA"/>
    <w:rsid w:val="00D31F15"/>
    <w:rsid w:val="00D32AE8"/>
    <w:rsid w:val="00D36DE0"/>
    <w:rsid w:val="00D37C0F"/>
    <w:rsid w:val="00D42150"/>
    <w:rsid w:val="00D42F74"/>
    <w:rsid w:val="00D436C9"/>
    <w:rsid w:val="00D43A38"/>
    <w:rsid w:val="00D43FCE"/>
    <w:rsid w:val="00D44FBF"/>
    <w:rsid w:val="00D451EA"/>
    <w:rsid w:val="00D45865"/>
    <w:rsid w:val="00D46E3A"/>
    <w:rsid w:val="00D50138"/>
    <w:rsid w:val="00D5048A"/>
    <w:rsid w:val="00D53519"/>
    <w:rsid w:val="00D54A23"/>
    <w:rsid w:val="00D55887"/>
    <w:rsid w:val="00D55966"/>
    <w:rsid w:val="00D55EC2"/>
    <w:rsid w:val="00D57362"/>
    <w:rsid w:val="00D610E1"/>
    <w:rsid w:val="00D6171C"/>
    <w:rsid w:val="00D625D9"/>
    <w:rsid w:val="00D639F9"/>
    <w:rsid w:val="00D64E8F"/>
    <w:rsid w:val="00D653FB"/>
    <w:rsid w:val="00D669DD"/>
    <w:rsid w:val="00D67541"/>
    <w:rsid w:val="00D74282"/>
    <w:rsid w:val="00D76033"/>
    <w:rsid w:val="00D80379"/>
    <w:rsid w:val="00D8089B"/>
    <w:rsid w:val="00D8198E"/>
    <w:rsid w:val="00D83A70"/>
    <w:rsid w:val="00D84D0B"/>
    <w:rsid w:val="00D85EDE"/>
    <w:rsid w:val="00D8712E"/>
    <w:rsid w:val="00D907A0"/>
    <w:rsid w:val="00D94674"/>
    <w:rsid w:val="00D95C7E"/>
    <w:rsid w:val="00D972D8"/>
    <w:rsid w:val="00D97795"/>
    <w:rsid w:val="00D97D21"/>
    <w:rsid w:val="00D97E6D"/>
    <w:rsid w:val="00DA1F55"/>
    <w:rsid w:val="00DA2D06"/>
    <w:rsid w:val="00DA3887"/>
    <w:rsid w:val="00DA43E2"/>
    <w:rsid w:val="00DA54DC"/>
    <w:rsid w:val="00DB0AF9"/>
    <w:rsid w:val="00DB32C6"/>
    <w:rsid w:val="00DB415E"/>
    <w:rsid w:val="00DB4668"/>
    <w:rsid w:val="00DB5897"/>
    <w:rsid w:val="00DC0866"/>
    <w:rsid w:val="00DC14A9"/>
    <w:rsid w:val="00DC1A08"/>
    <w:rsid w:val="00DC2532"/>
    <w:rsid w:val="00DC302D"/>
    <w:rsid w:val="00DC3E37"/>
    <w:rsid w:val="00DC5718"/>
    <w:rsid w:val="00DC5769"/>
    <w:rsid w:val="00DC7373"/>
    <w:rsid w:val="00DC746A"/>
    <w:rsid w:val="00DD1A23"/>
    <w:rsid w:val="00DD5C7B"/>
    <w:rsid w:val="00DD7CC4"/>
    <w:rsid w:val="00DE0B7B"/>
    <w:rsid w:val="00DE31C1"/>
    <w:rsid w:val="00DE443C"/>
    <w:rsid w:val="00DE56C9"/>
    <w:rsid w:val="00DE70FF"/>
    <w:rsid w:val="00DE7A07"/>
    <w:rsid w:val="00DF0261"/>
    <w:rsid w:val="00DF0AF1"/>
    <w:rsid w:val="00DF1D8C"/>
    <w:rsid w:val="00DF77E0"/>
    <w:rsid w:val="00E01831"/>
    <w:rsid w:val="00E02474"/>
    <w:rsid w:val="00E0309F"/>
    <w:rsid w:val="00E03C75"/>
    <w:rsid w:val="00E04303"/>
    <w:rsid w:val="00E1194F"/>
    <w:rsid w:val="00E138D9"/>
    <w:rsid w:val="00E13C2B"/>
    <w:rsid w:val="00E164C7"/>
    <w:rsid w:val="00E211A6"/>
    <w:rsid w:val="00E220AC"/>
    <w:rsid w:val="00E2305A"/>
    <w:rsid w:val="00E259BD"/>
    <w:rsid w:val="00E2663D"/>
    <w:rsid w:val="00E26B09"/>
    <w:rsid w:val="00E273F8"/>
    <w:rsid w:val="00E2781B"/>
    <w:rsid w:val="00E3034F"/>
    <w:rsid w:val="00E30606"/>
    <w:rsid w:val="00E31256"/>
    <w:rsid w:val="00E33366"/>
    <w:rsid w:val="00E33926"/>
    <w:rsid w:val="00E34623"/>
    <w:rsid w:val="00E35F21"/>
    <w:rsid w:val="00E3637E"/>
    <w:rsid w:val="00E36CA6"/>
    <w:rsid w:val="00E37E1D"/>
    <w:rsid w:val="00E4106E"/>
    <w:rsid w:val="00E44D5A"/>
    <w:rsid w:val="00E465B9"/>
    <w:rsid w:val="00E46A5D"/>
    <w:rsid w:val="00E47071"/>
    <w:rsid w:val="00E51ECE"/>
    <w:rsid w:val="00E53E6A"/>
    <w:rsid w:val="00E55ABC"/>
    <w:rsid w:val="00E61037"/>
    <w:rsid w:val="00E61053"/>
    <w:rsid w:val="00E6480C"/>
    <w:rsid w:val="00E65FEF"/>
    <w:rsid w:val="00E66179"/>
    <w:rsid w:val="00E6754A"/>
    <w:rsid w:val="00E703F3"/>
    <w:rsid w:val="00E714CF"/>
    <w:rsid w:val="00E716E5"/>
    <w:rsid w:val="00E7245D"/>
    <w:rsid w:val="00E733AE"/>
    <w:rsid w:val="00E7412E"/>
    <w:rsid w:val="00E74A30"/>
    <w:rsid w:val="00E756EE"/>
    <w:rsid w:val="00E7619E"/>
    <w:rsid w:val="00E76CB6"/>
    <w:rsid w:val="00E7791A"/>
    <w:rsid w:val="00E809B1"/>
    <w:rsid w:val="00E814C0"/>
    <w:rsid w:val="00E82AE1"/>
    <w:rsid w:val="00E82CC5"/>
    <w:rsid w:val="00E832D9"/>
    <w:rsid w:val="00E83F77"/>
    <w:rsid w:val="00E862CC"/>
    <w:rsid w:val="00E8759A"/>
    <w:rsid w:val="00E875C7"/>
    <w:rsid w:val="00E87E4E"/>
    <w:rsid w:val="00E91AC3"/>
    <w:rsid w:val="00E945DE"/>
    <w:rsid w:val="00E96977"/>
    <w:rsid w:val="00EA14A4"/>
    <w:rsid w:val="00EA211E"/>
    <w:rsid w:val="00EA22C2"/>
    <w:rsid w:val="00EA3CAF"/>
    <w:rsid w:val="00EA42D0"/>
    <w:rsid w:val="00EA51AA"/>
    <w:rsid w:val="00EA7948"/>
    <w:rsid w:val="00EB2A62"/>
    <w:rsid w:val="00EB2F69"/>
    <w:rsid w:val="00EB3EF2"/>
    <w:rsid w:val="00EB4EDC"/>
    <w:rsid w:val="00EB5EDB"/>
    <w:rsid w:val="00EC1C21"/>
    <w:rsid w:val="00EC22BC"/>
    <w:rsid w:val="00EC4475"/>
    <w:rsid w:val="00EC4487"/>
    <w:rsid w:val="00EC50C8"/>
    <w:rsid w:val="00EC7138"/>
    <w:rsid w:val="00EC77C6"/>
    <w:rsid w:val="00ED12F3"/>
    <w:rsid w:val="00ED1695"/>
    <w:rsid w:val="00ED19B5"/>
    <w:rsid w:val="00ED2993"/>
    <w:rsid w:val="00ED36F8"/>
    <w:rsid w:val="00ED3A43"/>
    <w:rsid w:val="00ED3F78"/>
    <w:rsid w:val="00ED41CA"/>
    <w:rsid w:val="00ED4D8C"/>
    <w:rsid w:val="00ED5446"/>
    <w:rsid w:val="00ED7310"/>
    <w:rsid w:val="00EE2E41"/>
    <w:rsid w:val="00EE4BBE"/>
    <w:rsid w:val="00EE5EC5"/>
    <w:rsid w:val="00EE616C"/>
    <w:rsid w:val="00EF10BA"/>
    <w:rsid w:val="00EF2AA9"/>
    <w:rsid w:val="00EF3F8A"/>
    <w:rsid w:val="00EF6711"/>
    <w:rsid w:val="00EF6DF5"/>
    <w:rsid w:val="00F013B7"/>
    <w:rsid w:val="00F019B7"/>
    <w:rsid w:val="00F01DE5"/>
    <w:rsid w:val="00F02231"/>
    <w:rsid w:val="00F027B5"/>
    <w:rsid w:val="00F03384"/>
    <w:rsid w:val="00F04F20"/>
    <w:rsid w:val="00F0598A"/>
    <w:rsid w:val="00F066C7"/>
    <w:rsid w:val="00F12071"/>
    <w:rsid w:val="00F159EE"/>
    <w:rsid w:val="00F15EB1"/>
    <w:rsid w:val="00F1712E"/>
    <w:rsid w:val="00F20784"/>
    <w:rsid w:val="00F23126"/>
    <w:rsid w:val="00F24986"/>
    <w:rsid w:val="00F26B05"/>
    <w:rsid w:val="00F338AB"/>
    <w:rsid w:val="00F3390A"/>
    <w:rsid w:val="00F346E8"/>
    <w:rsid w:val="00F353A5"/>
    <w:rsid w:val="00F40726"/>
    <w:rsid w:val="00F41F67"/>
    <w:rsid w:val="00F42602"/>
    <w:rsid w:val="00F45C71"/>
    <w:rsid w:val="00F4616C"/>
    <w:rsid w:val="00F5094E"/>
    <w:rsid w:val="00F50C39"/>
    <w:rsid w:val="00F51675"/>
    <w:rsid w:val="00F533BC"/>
    <w:rsid w:val="00F536C6"/>
    <w:rsid w:val="00F53A74"/>
    <w:rsid w:val="00F54B6A"/>
    <w:rsid w:val="00F54E3E"/>
    <w:rsid w:val="00F55C1F"/>
    <w:rsid w:val="00F56192"/>
    <w:rsid w:val="00F57458"/>
    <w:rsid w:val="00F57569"/>
    <w:rsid w:val="00F578EC"/>
    <w:rsid w:val="00F60444"/>
    <w:rsid w:val="00F607E8"/>
    <w:rsid w:val="00F60CA5"/>
    <w:rsid w:val="00F61905"/>
    <w:rsid w:val="00F63456"/>
    <w:rsid w:val="00F6492D"/>
    <w:rsid w:val="00F70951"/>
    <w:rsid w:val="00F71CBB"/>
    <w:rsid w:val="00F72019"/>
    <w:rsid w:val="00F727A1"/>
    <w:rsid w:val="00F74977"/>
    <w:rsid w:val="00F75EDA"/>
    <w:rsid w:val="00F76470"/>
    <w:rsid w:val="00F766DC"/>
    <w:rsid w:val="00F771EC"/>
    <w:rsid w:val="00F773CE"/>
    <w:rsid w:val="00F77FE5"/>
    <w:rsid w:val="00F811DA"/>
    <w:rsid w:val="00F8120D"/>
    <w:rsid w:val="00F825C9"/>
    <w:rsid w:val="00F8357F"/>
    <w:rsid w:val="00F835D8"/>
    <w:rsid w:val="00F84F93"/>
    <w:rsid w:val="00F92A92"/>
    <w:rsid w:val="00F92B20"/>
    <w:rsid w:val="00F93EAB"/>
    <w:rsid w:val="00F93FBE"/>
    <w:rsid w:val="00F94060"/>
    <w:rsid w:val="00F9688D"/>
    <w:rsid w:val="00F97C1D"/>
    <w:rsid w:val="00FA077F"/>
    <w:rsid w:val="00FA14D9"/>
    <w:rsid w:val="00FA3469"/>
    <w:rsid w:val="00FA6F49"/>
    <w:rsid w:val="00FB0C70"/>
    <w:rsid w:val="00FB1326"/>
    <w:rsid w:val="00FB37C2"/>
    <w:rsid w:val="00FB4838"/>
    <w:rsid w:val="00FB5750"/>
    <w:rsid w:val="00FB68E5"/>
    <w:rsid w:val="00FC1135"/>
    <w:rsid w:val="00FC148E"/>
    <w:rsid w:val="00FC1DCB"/>
    <w:rsid w:val="00FC2848"/>
    <w:rsid w:val="00FC3111"/>
    <w:rsid w:val="00FC36ED"/>
    <w:rsid w:val="00FC43E6"/>
    <w:rsid w:val="00FC44B7"/>
    <w:rsid w:val="00FC454C"/>
    <w:rsid w:val="00FC4C16"/>
    <w:rsid w:val="00FC4CC2"/>
    <w:rsid w:val="00FC6BC7"/>
    <w:rsid w:val="00FC7B24"/>
    <w:rsid w:val="00FD1ADF"/>
    <w:rsid w:val="00FD41A5"/>
    <w:rsid w:val="00FD606E"/>
    <w:rsid w:val="00FD6898"/>
    <w:rsid w:val="00FD6D97"/>
    <w:rsid w:val="00FE0529"/>
    <w:rsid w:val="00FE0941"/>
    <w:rsid w:val="00FE1950"/>
    <w:rsid w:val="00FE1A48"/>
    <w:rsid w:val="00FE241D"/>
    <w:rsid w:val="00FE2E74"/>
    <w:rsid w:val="00FE5646"/>
    <w:rsid w:val="00FE6213"/>
    <w:rsid w:val="00FF37AF"/>
    <w:rsid w:val="00FF444D"/>
    <w:rsid w:val="00FF4F5D"/>
    <w:rsid w:val="00FF5A19"/>
    <w:rsid w:val="00FF60BE"/>
    <w:rsid w:val="00FF78F9"/>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87EA2610-CC4A-43B0-89BB-33AA41DF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4F"/>
    <w:pPr>
      <w:suppressAutoHyphens/>
    </w:pPr>
    <w:rPr>
      <w:sz w:val="24"/>
      <w:szCs w:val="24"/>
      <w:lang w:val="tr-TR" w:eastAsia="zh-CN"/>
    </w:rPr>
  </w:style>
  <w:style w:type="paragraph" w:styleId="Heading1">
    <w:name w:val="heading 1"/>
    <w:basedOn w:val="Normal"/>
    <w:next w:val="Normal"/>
    <w:qFormat/>
    <w:rsid w:val="00797072"/>
    <w:pPr>
      <w:keepNext/>
      <w:tabs>
        <w:tab w:val="left" w:pos="8625"/>
      </w:tabs>
      <w:suppressAutoHyphens w:val="0"/>
      <w:jc w:val="center"/>
      <w:outlineLvl w:val="0"/>
    </w:pPr>
    <w:rPr>
      <w:b/>
      <w:sz w:val="28"/>
      <w:szCs w:val="28"/>
      <w:lang w:eastAsia="tr-TR"/>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b/>
    </w:rPr>
  </w:style>
  <w:style w:type="character" w:customStyle="1" w:styleId="WW8Num2z0">
    <w:name w:val="WW8Num2z0"/>
    <w:rPr>
      <w:b/>
    </w:rPr>
  </w:style>
  <w:style w:type="character" w:customStyle="1" w:styleId="Absatz-Standardschriftart">
    <w:name w:val="Absatz-Standardschriftart"/>
  </w:style>
  <w:style w:type="character" w:customStyle="1" w:styleId="WW8Num3z0">
    <w:name w:val="WW8Num3z0"/>
    <w:rPr>
      <w:b/>
      <w:color w:val="000000"/>
    </w:rPr>
  </w:style>
  <w:style w:type="character" w:customStyle="1" w:styleId="WW8Num4z0">
    <w:name w:val="WW8Num4z0"/>
    <w:rPr>
      <w:b/>
    </w:rPr>
  </w:style>
  <w:style w:type="character" w:customStyle="1" w:styleId="WW8Num5z0">
    <w:name w:val="WW8Num5z0"/>
    <w:rPr>
      <w:b/>
      <w:color w:val="000000"/>
    </w:rPr>
  </w:style>
  <w:style w:type="character" w:customStyle="1" w:styleId="VarsaylanParagrafYazTipi1">
    <w:name w:val="Varsayılan Paragraf Yazı Tipi1"/>
  </w:style>
  <w:style w:type="character" w:styleId="PageNumber">
    <w:name w:val="page number"/>
    <w:basedOn w:val="VarsaylanParagrafYazTipi1"/>
  </w:style>
  <w:style w:type="paragraph" w:customStyle="1" w:styleId="Balk">
    <w:name w:val="Başlık"/>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western">
    <w:name w:val="western"/>
    <w:basedOn w:val="Normal"/>
    <w:pPr>
      <w:spacing w:before="280" w:after="119"/>
    </w:pPr>
    <w:rPr>
      <w:color w:val="000000"/>
    </w:rPr>
  </w:style>
  <w:style w:type="paragraph" w:styleId="BalloonText">
    <w:name w:val="Balloon Text"/>
    <w:basedOn w:val="Normal"/>
    <w:rPr>
      <w:rFonts w:ascii="Tahoma" w:hAnsi="Tahoma" w:cs="Tahoma"/>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BodyText"/>
  </w:style>
  <w:style w:type="paragraph" w:customStyle="1" w:styleId="Varsay31lan">
    <w:name w:val="Varsayı31lan"/>
    <w:rsid w:val="00863FF3"/>
    <w:pPr>
      <w:widowControl w:val="0"/>
      <w:autoSpaceDE w:val="0"/>
      <w:autoSpaceDN w:val="0"/>
      <w:adjustRightInd w:val="0"/>
    </w:pPr>
    <w:rPr>
      <w:kern w:val="1"/>
      <w:sz w:val="24"/>
      <w:szCs w:val="24"/>
      <w:lang w:val="tr-TR" w:eastAsia="zh-CN" w:bidi="hi-IN"/>
    </w:rPr>
  </w:style>
  <w:style w:type="paragraph" w:styleId="NormalWeb">
    <w:name w:val="Normal (Web)"/>
    <w:basedOn w:val="Normal"/>
    <w:rsid w:val="00A97681"/>
    <w:pPr>
      <w:suppressAutoHyphens w:val="0"/>
      <w:spacing w:before="100" w:beforeAutospacing="1" w:after="119"/>
    </w:pPr>
    <w:rPr>
      <w:lang w:eastAsia="tr-TR"/>
    </w:rPr>
  </w:style>
  <w:style w:type="character" w:styleId="Strong">
    <w:name w:val="Strong"/>
    <w:basedOn w:val="DefaultParagraphFont"/>
    <w:qFormat/>
    <w:rsid w:val="004E226B"/>
    <w:rPr>
      <w:b/>
      <w:bCs/>
    </w:rPr>
  </w:style>
  <w:style w:type="character" w:customStyle="1" w:styleId="FontStyle17">
    <w:name w:val="Font Style17"/>
    <w:basedOn w:val="DefaultParagraphFont"/>
    <w:rsid w:val="000431FC"/>
    <w:rPr>
      <w:rFonts w:ascii="Times New Roman" w:hAnsi="Times New Roman" w:cs="Times New Roman"/>
      <w:sz w:val="22"/>
      <w:szCs w:val="22"/>
    </w:rPr>
  </w:style>
  <w:style w:type="paragraph" w:customStyle="1" w:styleId="Style3">
    <w:name w:val="Style3"/>
    <w:basedOn w:val="Normal"/>
    <w:rsid w:val="000431FC"/>
    <w:pPr>
      <w:widowControl w:val="0"/>
      <w:suppressAutoHyphens w:val="0"/>
      <w:autoSpaceDE w:val="0"/>
      <w:autoSpaceDN w:val="0"/>
      <w:adjustRightInd w:val="0"/>
      <w:spacing w:line="274" w:lineRule="exact"/>
      <w:jc w:val="both"/>
    </w:pPr>
    <w:rPr>
      <w:lang w:eastAsia="tr-TR"/>
    </w:rPr>
  </w:style>
  <w:style w:type="paragraph" w:customStyle="1" w:styleId="Style8">
    <w:name w:val="Style8"/>
    <w:basedOn w:val="Normal"/>
    <w:rsid w:val="000431FC"/>
    <w:pPr>
      <w:widowControl w:val="0"/>
      <w:suppressAutoHyphens w:val="0"/>
      <w:autoSpaceDE w:val="0"/>
      <w:autoSpaceDN w:val="0"/>
      <w:adjustRightInd w:val="0"/>
      <w:spacing w:line="533" w:lineRule="exact"/>
      <w:ind w:firstLine="662"/>
    </w:pPr>
    <w:rPr>
      <w:lang w:eastAsia="tr-TR"/>
    </w:rPr>
  </w:style>
  <w:style w:type="paragraph" w:styleId="ListParagraph">
    <w:name w:val="List Paragraph"/>
    <w:basedOn w:val="Normal"/>
    <w:uiPriority w:val="34"/>
    <w:qFormat/>
    <w:rsid w:val="004D76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849">
      <w:bodyDiv w:val="1"/>
      <w:marLeft w:val="0"/>
      <w:marRight w:val="0"/>
      <w:marTop w:val="0"/>
      <w:marBottom w:val="0"/>
      <w:divBdr>
        <w:top w:val="none" w:sz="0" w:space="0" w:color="auto"/>
        <w:left w:val="none" w:sz="0" w:space="0" w:color="auto"/>
        <w:bottom w:val="none" w:sz="0" w:space="0" w:color="auto"/>
        <w:right w:val="none" w:sz="0" w:space="0" w:color="auto"/>
      </w:divBdr>
    </w:div>
    <w:div w:id="116458314">
      <w:bodyDiv w:val="1"/>
      <w:marLeft w:val="0"/>
      <w:marRight w:val="0"/>
      <w:marTop w:val="0"/>
      <w:marBottom w:val="0"/>
      <w:divBdr>
        <w:top w:val="none" w:sz="0" w:space="0" w:color="auto"/>
        <w:left w:val="none" w:sz="0" w:space="0" w:color="auto"/>
        <w:bottom w:val="none" w:sz="0" w:space="0" w:color="auto"/>
        <w:right w:val="none" w:sz="0" w:space="0" w:color="auto"/>
      </w:divBdr>
    </w:div>
    <w:div w:id="119301576">
      <w:bodyDiv w:val="1"/>
      <w:marLeft w:val="0"/>
      <w:marRight w:val="0"/>
      <w:marTop w:val="0"/>
      <w:marBottom w:val="0"/>
      <w:divBdr>
        <w:top w:val="none" w:sz="0" w:space="0" w:color="auto"/>
        <w:left w:val="none" w:sz="0" w:space="0" w:color="auto"/>
        <w:bottom w:val="none" w:sz="0" w:space="0" w:color="auto"/>
        <w:right w:val="none" w:sz="0" w:space="0" w:color="auto"/>
      </w:divBdr>
    </w:div>
    <w:div w:id="154346604">
      <w:bodyDiv w:val="1"/>
      <w:marLeft w:val="0"/>
      <w:marRight w:val="0"/>
      <w:marTop w:val="0"/>
      <w:marBottom w:val="0"/>
      <w:divBdr>
        <w:top w:val="none" w:sz="0" w:space="0" w:color="auto"/>
        <w:left w:val="none" w:sz="0" w:space="0" w:color="auto"/>
        <w:bottom w:val="none" w:sz="0" w:space="0" w:color="auto"/>
        <w:right w:val="none" w:sz="0" w:space="0" w:color="auto"/>
      </w:divBdr>
    </w:div>
    <w:div w:id="171458490">
      <w:bodyDiv w:val="1"/>
      <w:marLeft w:val="0"/>
      <w:marRight w:val="0"/>
      <w:marTop w:val="0"/>
      <w:marBottom w:val="0"/>
      <w:divBdr>
        <w:top w:val="none" w:sz="0" w:space="0" w:color="auto"/>
        <w:left w:val="none" w:sz="0" w:space="0" w:color="auto"/>
        <w:bottom w:val="none" w:sz="0" w:space="0" w:color="auto"/>
        <w:right w:val="none" w:sz="0" w:space="0" w:color="auto"/>
      </w:divBdr>
    </w:div>
    <w:div w:id="334496917">
      <w:bodyDiv w:val="1"/>
      <w:marLeft w:val="0"/>
      <w:marRight w:val="0"/>
      <w:marTop w:val="0"/>
      <w:marBottom w:val="0"/>
      <w:divBdr>
        <w:top w:val="none" w:sz="0" w:space="0" w:color="auto"/>
        <w:left w:val="none" w:sz="0" w:space="0" w:color="auto"/>
        <w:bottom w:val="none" w:sz="0" w:space="0" w:color="auto"/>
        <w:right w:val="none" w:sz="0" w:space="0" w:color="auto"/>
      </w:divBdr>
    </w:div>
    <w:div w:id="478694091">
      <w:bodyDiv w:val="1"/>
      <w:marLeft w:val="0"/>
      <w:marRight w:val="0"/>
      <w:marTop w:val="0"/>
      <w:marBottom w:val="0"/>
      <w:divBdr>
        <w:top w:val="none" w:sz="0" w:space="0" w:color="auto"/>
        <w:left w:val="none" w:sz="0" w:space="0" w:color="auto"/>
        <w:bottom w:val="none" w:sz="0" w:space="0" w:color="auto"/>
        <w:right w:val="none" w:sz="0" w:space="0" w:color="auto"/>
      </w:divBdr>
    </w:div>
    <w:div w:id="523712705">
      <w:bodyDiv w:val="1"/>
      <w:marLeft w:val="0"/>
      <w:marRight w:val="0"/>
      <w:marTop w:val="0"/>
      <w:marBottom w:val="0"/>
      <w:divBdr>
        <w:top w:val="none" w:sz="0" w:space="0" w:color="auto"/>
        <w:left w:val="none" w:sz="0" w:space="0" w:color="auto"/>
        <w:bottom w:val="none" w:sz="0" w:space="0" w:color="auto"/>
        <w:right w:val="none" w:sz="0" w:space="0" w:color="auto"/>
      </w:divBdr>
    </w:div>
    <w:div w:id="538511622">
      <w:bodyDiv w:val="1"/>
      <w:marLeft w:val="0"/>
      <w:marRight w:val="0"/>
      <w:marTop w:val="0"/>
      <w:marBottom w:val="0"/>
      <w:divBdr>
        <w:top w:val="none" w:sz="0" w:space="0" w:color="auto"/>
        <w:left w:val="none" w:sz="0" w:space="0" w:color="auto"/>
        <w:bottom w:val="none" w:sz="0" w:space="0" w:color="auto"/>
        <w:right w:val="none" w:sz="0" w:space="0" w:color="auto"/>
      </w:divBdr>
    </w:div>
    <w:div w:id="545995926">
      <w:bodyDiv w:val="1"/>
      <w:marLeft w:val="0"/>
      <w:marRight w:val="0"/>
      <w:marTop w:val="0"/>
      <w:marBottom w:val="0"/>
      <w:divBdr>
        <w:top w:val="none" w:sz="0" w:space="0" w:color="auto"/>
        <w:left w:val="none" w:sz="0" w:space="0" w:color="auto"/>
        <w:bottom w:val="none" w:sz="0" w:space="0" w:color="auto"/>
        <w:right w:val="none" w:sz="0" w:space="0" w:color="auto"/>
      </w:divBdr>
    </w:div>
    <w:div w:id="588927298">
      <w:bodyDiv w:val="1"/>
      <w:marLeft w:val="0"/>
      <w:marRight w:val="0"/>
      <w:marTop w:val="0"/>
      <w:marBottom w:val="0"/>
      <w:divBdr>
        <w:top w:val="none" w:sz="0" w:space="0" w:color="auto"/>
        <w:left w:val="none" w:sz="0" w:space="0" w:color="auto"/>
        <w:bottom w:val="none" w:sz="0" w:space="0" w:color="auto"/>
        <w:right w:val="none" w:sz="0" w:space="0" w:color="auto"/>
      </w:divBdr>
    </w:div>
    <w:div w:id="623195353">
      <w:bodyDiv w:val="1"/>
      <w:marLeft w:val="0"/>
      <w:marRight w:val="0"/>
      <w:marTop w:val="0"/>
      <w:marBottom w:val="0"/>
      <w:divBdr>
        <w:top w:val="none" w:sz="0" w:space="0" w:color="auto"/>
        <w:left w:val="none" w:sz="0" w:space="0" w:color="auto"/>
        <w:bottom w:val="none" w:sz="0" w:space="0" w:color="auto"/>
        <w:right w:val="none" w:sz="0" w:space="0" w:color="auto"/>
      </w:divBdr>
    </w:div>
    <w:div w:id="748506852">
      <w:bodyDiv w:val="1"/>
      <w:marLeft w:val="0"/>
      <w:marRight w:val="0"/>
      <w:marTop w:val="0"/>
      <w:marBottom w:val="0"/>
      <w:divBdr>
        <w:top w:val="none" w:sz="0" w:space="0" w:color="auto"/>
        <w:left w:val="none" w:sz="0" w:space="0" w:color="auto"/>
        <w:bottom w:val="none" w:sz="0" w:space="0" w:color="auto"/>
        <w:right w:val="none" w:sz="0" w:space="0" w:color="auto"/>
      </w:divBdr>
    </w:div>
    <w:div w:id="775710123">
      <w:bodyDiv w:val="1"/>
      <w:marLeft w:val="0"/>
      <w:marRight w:val="0"/>
      <w:marTop w:val="0"/>
      <w:marBottom w:val="0"/>
      <w:divBdr>
        <w:top w:val="none" w:sz="0" w:space="0" w:color="auto"/>
        <w:left w:val="none" w:sz="0" w:space="0" w:color="auto"/>
        <w:bottom w:val="none" w:sz="0" w:space="0" w:color="auto"/>
        <w:right w:val="none" w:sz="0" w:space="0" w:color="auto"/>
      </w:divBdr>
    </w:div>
    <w:div w:id="851457636">
      <w:bodyDiv w:val="1"/>
      <w:marLeft w:val="0"/>
      <w:marRight w:val="0"/>
      <w:marTop w:val="0"/>
      <w:marBottom w:val="0"/>
      <w:divBdr>
        <w:top w:val="none" w:sz="0" w:space="0" w:color="auto"/>
        <w:left w:val="none" w:sz="0" w:space="0" w:color="auto"/>
        <w:bottom w:val="none" w:sz="0" w:space="0" w:color="auto"/>
        <w:right w:val="none" w:sz="0" w:space="0" w:color="auto"/>
      </w:divBdr>
    </w:div>
    <w:div w:id="948927927">
      <w:bodyDiv w:val="1"/>
      <w:marLeft w:val="0"/>
      <w:marRight w:val="0"/>
      <w:marTop w:val="0"/>
      <w:marBottom w:val="0"/>
      <w:divBdr>
        <w:top w:val="none" w:sz="0" w:space="0" w:color="auto"/>
        <w:left w:val="none" w:sz="0" w:space="0" w:color="auto"/>
        <w:bottom w:val="none" w:sz="0" w:space="0" w:color="auto"/>
        <w:right w:val="none" w:sz="0" w:space="0" w:color="auto"/>
      </w:divBdr>
    </w:div>
    <w:div w:id="960842836">
      <w:bodyDiv w:val="1"/>
      <w:marLeft w:val="0"/>
      <w:marRight w:val="0"/>
      <w:marTop w:val="0"/>
      <w:marBottom w:val="0"/>
      <w:divBdr>
        <w:top w:val="none" w:sz="0" w:space="0" w:color="auto"/>
        <w:left w:val="none" w:sz="0" w:space="0" w:color="auto"/>
        <w:bottom w:val="none" w:sz="0" w:space="0" w:color="auto"/>
        <w:right w:val="none" w:sz="0" w:space="0" w:color="auto"/>
      </w:divBdr>
    </w:div>
    <w:div w:id="979456158">
      <w:bodyDiv w:val="1"/>
      <w:marLeft w:val="0"/>
      <w:marRight w:val="0"/>
      <w:marTop w:val="0"/>
      <w:marBottom w:val="0"/>
      <w:divBdr>
        <w:top w:val="none" w:sz="0" w:space="0" w:color="auto"/>
        <w:left w:val="none" w:sz="0" w:space="0" w:color="auto"/>
        <w:bottom w:val="none" w:sz="0" w:space="0" w:color="auto"/>
        <w:right w:val="none" w:sz="0" w:space="0" w:color="auto"/>
      </w:divBdr>
    </w:div>
    <w:div w:id="1002657707">
      <w:bodyDiv w:val="1"/>
      <w:marLeft w:val="0"/>
      <w:marRight w:val="0"/>
      <w:marTop w:val="0"/>
      <w:marBottom w:val="0"/>
      <w:divBdr>
        <w:top w:val="none" w:sz="0" w:space="0" w:color="auto"/>
        <w:left w:val="none" w:sz="0" w:space="0" w:color="auto"/>
        <w:bottom w:val="none" w:sz="0" w:space="0" w:color="auto"/>
        <w:right w:val="none" w:sz="0" w:space="0" w:color="auto"/>
      </w:divBdr>
    </w:div>
    <w:div w:id="1053457043">
      <w:bodyDiv w:val="1"/>
      <w:marLeft w:val="0"/>
      <w:marRight w:val="0"/>
      <w:marTop w:val="0"/>
      <w:marBottom w:val="0"/>
      <w:divBdr>
        <w:top w:val="none" w:sz="0" w:space="0" w:color="auto"/>
        <w:left w:val="none" w:sz="0" w:space="0" w:color="auto"/>
        <w:bottom w:val="none" w:sz="0" w:space="0" w:color="auto"/>
        <w:right w:val="none" w:sz="0" w:space="0" w:color="auto"/>
      </w:divBdr>
    </w:div>
    <w:div w:id="1093941142">
      <w:bodyDiv w:val="1"/>
      <w:marLeft w:val="0"/>
      <w:marRight w:val="0"/>
      <w:marTop w:val="0"/>
      <w:marBottom w:val="0"/>
      <w:divBdr>
        <w:top w:val="none" w:sz="0" w:space="0" w:color="auto"/>
        <w:left w:val="none" w:sz="0" w:space="0" w:color="auto"/>
        <w:bottom w:val="none" w:sz="0" w:space="0" w:color="auto"/>
        <w:right w:val="none" w:sz="0" w:space="0" w:color="auto"/>
      </w:divBdr>
    </w:div>
    <w:div w:id="1149252513">
      <w:bodyDiv w:val="1"/>
      <w:marLeft w:val="0"/>
      <w:marRight w:val="0"/>
      <w:marTop w:val="0"/>
      <w:marBottom w:val="0"/>
      <w:divBdr>
        <w:top w:val="none" w:sz="0" w:space="0" w:color="auto"/>
        <w:left w:val="none" w:sz="0" w:space="0" w:color="auto"/>
        <w:bottom w:val="none" w:sz="0" w:space="0" w:color="auto"/>
        <w:right w:val="none" w:sz="0" w:space="0" w:color="auto"/>
      </w:divBdr>
    </w:div>
    <w:div w:id="1172643489">
      <w:bodyDiv w:val="1"/>
      <w:marLeft w:val="0"/>
      <w:marRight w:val="0"/>
      <w:marTop w:val="0"/>
      <w:marBottom w:val="0"/>
      <w:divBdr>
        <w:top w:val="none" w:sz="0" w:space="0" w:color="auto"/>
        <w:left w:val="none" w:sz="0" w:space="0" w:color="auto"/>
        <w:bottom w:val="none" w:sz="0" w:space="0" w:color="auto"/>
        <w:right w:val="none" w:sz="0" w:space="0" w:color="auto"/>
      </w:divBdr>
    </w:div>
    <w:div w:id="1181820316">
      <w:bodyDiv w:val="1"/>
      <w:marLeft w:val="0"/>
      <w:marRight w:val="0"/>
      <w:marTop w:val="0"/>
      <w:marBottom w:val="0"/>
      <w:divBdr>
        <w:top w:val="none" w:sz="0" w:space="0" w:color="auto"/>
        <w:left w:val="none" w:sz="0" w:space="0" w:color="auto"/>
        <w:bottom w:val="none" w:sz="0" w:space="0" w:color="auto"/>
        <w:right w:val="none" w:sz="0" w:space="0" w:color="auto"/>
      </w:divBdr>
    </w:div>
    <w:div w:id="1231042527">
      <w:bodyDiv w:val="1"/>
      <w:marLeft w:val="0"/>
      <w:marRight w:val="0"/>
      <w:marTop w:val="0"/>
      <w:marBottom w:val="0"/>
      <w:divBdr>
        <w:top w:val="none" w:sz="0" w:space="0" w:color="auto"/>
        <w:left w:val="none" w:sz="0" w:space="0" w:color="auto"/>
        <w:bottom w:val="none" w:sz="0" w:space="0" w:color="auto"/>
        <w:right w:val="none" w:sz="0" w:space="0" w:color="auto"/>
      </w:divBdr>
    </w:div>
    <w:div w:id="1262563320">
      <w:bodyDiv w:val="1"/>
      <w:marLeft w:val="0"/>
      <w:marRight w:val="0"/>
      <w:marTop w:val="0"/>
      <w:marBottom w:val="0"/>
      <w:divBdr>
        <w:top w:val="none" w:sz="0" w:space="0" w:color="auto"/>
        <w:left w:val="none" w:sz="0" w:space="0" w:color="auto"/>
        <w:bottom w:val="none" w:sz="0" w:space="0" w:color="auto"/>
        <w:right w:val="none" w:sz="0" w:space="0" w:color="auto"/>
      </w:divBdr>
    </w:div>
    <w:div w:id="1481968026">
      <w:bodyDiv w:val="1"/>
      <w:marLeft w:val="0"/>
      <w:marRight w:val="0"/>
      <w:marTop w:val="0"/>
      <w:marBottom w:val="0"/>
      <w:divBdr>
        <w:top w:val="none" w:sz="0" w:space="0" w:color="auto"/>
        <w:left w:val="none" w:sz="0" w:space="0" w:color="auto"/>
        <w:bottom w:val="none" w:sz="0" w:space="0" w:color="auto"/>
        <w:right w:val="none" w:sz="0" w:space="0" w:color="auto"/>
      </w:divBdr>
    </w:div>
    <w:div w:id="1576551070">
      <w:bodyDiv w:val="1"/>
      <w:marLeft w:val="0"/>
      <w:marRight w:val="0"/>
      <w:marTop w:val="0"/>
      <w:marBottom w:val="0"/>
      <w:divBdr>
        <w:top w:val="none" w:sz="0" w:space="0" w:color="auto"/>
        <w:left w:val="none" w:sz="0" w:space="0" w:color="auto"/>
        <w:bottom w:val="none" w:sz="0" w:space="0" w:color="auto"/>
        <w:right w:val="none" w:sz="0" w:space="0" w:color="auto"/>
      </w:divBdr>
    </w:div>
    <w:div w:id="1631323306">
      <w:bodyDiv w:val="1"/>
      <w:marLeft w:val="0"/>
      <w:marRight w:val="0"/>
      <w:marTop w:val="0"/>
      <w:marBottom w:val="0"/>
      <w:divBdr>
        <w:top w:val="none" w:sz="0" w:space="0" w:color="auto"/>
        <w:left w:val="none" w:sz="0" w:space="0" w:color="auto"/>
        <w:bottom w:val="none" w:sz="0" w:space="0" w:color="auto"/>
        <w:right w:val="none" w:sz="0" w:space="0" w:color="auto"/>
      </w:divBdr>
    </w:div>
    <w:div w:id="1636450690">
      <w:bodyDiv w:val="1"/>
      <w:marLeft w:val="0"/>
      <w:marRight w:val="0"/>
      <w:marTop w:val="0"/>
      <w:marBottom w:val="0"/>
      <w:divBdr>
        <w:top w:val="none" w:sz="0" w:space="0" w:color="auto"/>
        <w:left w:val="none" w:sz="0" w:space="0" w:color="auto"/>
        <w:bottom w:val="none" w:sz="0" w:space="0" w:color="auto"/>
        <w:right w:val="none" w:sz="0" w:space="0" w:color="auto"/>
      </w:divBdr>
    </w:div>
    <w:div w:id="1752464853">
      <w:bodyDiv w:val="1"/>
      <w:marLeft w:val="0"/>
      <w:marRight w:val="0"/>
      <w:marTop w:val="0"/>
      <w:marBottom w:val="0"/>
      <w:divBdr>
        <w:top w:val="none" w:sz="0" w:space="0" w:color="auto"/>
        <w:left w:val="none" w:sz="0" w:space="0" w:color="auto"/>
        <w:bottom w:val="none" w:sz="0" w:space="0" w:color="auto"/>
        <w:right w:val="none" w:sz="0" w:space="0" w:color="auto"/>
      </w:divBdr>
    </w:div>
    <w:div w:id="1915235184">
      <w:bodyDiv w:val="1"/>
      <w:marLeft w:val="0"/>
      <w:marRight w:val="0"/>
      <w:marTop w:val="0"/>
      <w:marBottom w:val="0"/>
      <w:divBdr>
        <w:top w:val="none" w:sz="0" w:space="0" w:color="auto"/>
        <w:left w:val="none" w:sz="0" w:space="0" w:color="auto"/>
        <w:bottom w:val="none" w:sz="0" w:space="0" w:color="auto"/>
        <w:right w:val="none" w:sz="0" w:space="0" w:color="auto"/>
      </w:divBdr>
    </w:div>
    <w:div w:id="1933392868">
      <w:bodyDiv w:val="1"/>
      <w:marLeft w:val="0"/>
      <w:marRight w:val="0"/>
      <w:marTop w:val="0"/>
      <w:marBottom w:val="0"/>
      <w:divBdr>
        <w:top w:val="none" w:sz="0" w:space="0" w:color="auto"/>
        <w:left w:val="none" w:sz="0" w:space="0" w:color="auto"/>
        <w:bottom w:val="none" w:sz="0" w:space="0" w:color="auto"/>
        <w:right w:val="none" w:sz="0" w:space="0" w:color="auto"/>
      </w:divBdr>
    </w:div>
    <w:div w:id="1935820170">
      <w:bodyDiv w:val="1"/>
      <w:marLeft w:val="0"/>
      <w:marRight w:val="0"/>
      <w:marTop w:val="0"/>
      <w:marBottom w:val="0"/>
      <w:divBdr>
        <w:top w:val="none" w:sz="0" w:space="0" w:color="auto"/>
        <w:left w:val="none" w:sz="0" w:space="0" w:color="auto"/>
        <w:bottom w:val="none" w:sz="0" w:space="0" w:color="auto"/>
        <w:right w:val="none" w:sz="0" w:space="0" w:color="auto"/>
      </w:divBdr>
    </w:div>
    <w:div w:id="1941639154">
      <w:bodyDiv w:val="1"/>
      <w:marLeft w:val="0"/>
      <w:marRight w:val="0"/>
      <w:marTop w:val="0"/>
      <w:marBottom w:val="0"/>
      <w:divBdr>
        <w:top w:val="none" w:sz="0" w:space="0" w:color="auto"/>
        <w:left w:val="none" w:sz="0" w:space="0" w:color="auto"/>
        <w:bottom w:val="none" w:sz="0" w:space="0" w:color="auto"/>
        <w:right w:val="none" w:sz="0" w:space="0" w:color="auto"/>
      </w:divBdr>
    </w:div>
    <w:div w:id="1970012433">
      <w:bodyDiv w:val="1"/>
      <w:marLeft w:val="0"/>
      <w:marRight w:val="0"/>
      <w:marTop w:val="0"/>
      <w:marBottom w:val="0"/>
      <w:divBdr>
        <w:top w:val="none" w:sz="0" w:space="0" w:color="auto"/>
        <w:left w:val="none" w:sz="0" w:space="0" w:color="auto"/>
        <w:bottom w:val="none" w:sz="0" w:space="0" w:color="auto"/>
        <w:right w:val="none" w:sz="0" w:space="0" w:color="auto"/>
      </w:divBdr>
    </w:div>
    <w:div w:id="1977221385">
      <w:bodyDiv w:val="1"/>
      <w:marLeft w:val="0"/>
      <w:marRight w:val="0"/>
      <w:marTop w:val="0"/>
      <w:marBottom w:val="0"/>
      <w:divBdr>
        <w:top w:val="none" w:sz="0" w:space="0" w:color="auto"/>
        <w:left w:val="none" w:sz="0" w:space="0" w:color="auto"/>
        <w:bottom w:val="none" w:sz="0" w:space="0" w:color="auto"/>
        <w:right w:val="none" w:sz="0" w:space="0" w:color="auto"/>
      </w:divBdr>
    </w:div>
    <w:div w:id="1979070763">
      <w:bodyDiv w:val="1"/>
      <w:marLeft w:val="0"/>
      <w:marRight w:val="0"/>
      <w:marTop w:val="0"/>
      <w:marBottom w:val="0"/>
      <w:divBdr>
        <w:top w:val="none" w:sz="0" w:space="0" w:color="auto"/>
        <w:left w:val="none" w:sz="0" w:space="0" w:color="auto"/>
        <w:bottom w:val="none" w:sz="0" w:space="0" w:color="auto"/>
        <w:right w:val="none" w:sz="0" w:space="0" w:color="auto"/>
      </w:divBdr>
    </w:div>
    <w:div w:id="2081829244">
      <w:bodyDiv w:val="1"/>
      <w:marLeft w:val="0"/>
      <w:marRight w:val="0"/>
      <w:marTop w:val="0"/>
      <w:marBottom w:val="0"/>
      <w:divBdr>
        <w:top w:val="none" w:sz="0" w:space="0" w:color="auto"/>
        <w:left w:val="none" w:sz="0" w:space="0" w:color="auto"/>
        <w:bottom w:val="none" w:sz="0" w:space="0" w:color="auto"/>
        <w:right w:val="none" w:sz="0" w:space="0" w:color="auto"/>
      </w:divBdr>
    </w:div>
    <w:div w:id="20862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11048</Characters>
  <Application>Microsoft Office Word</Application>
  <DocSecurity>4</DocSecurity>
  <Lines>92</Lines>
  <Paragraphs>25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aguney</dc:creator>
  <cp:keywords/>
  <cp:lastModifiedBy>word</cp:lastModifiedBy>
  <cp:revision>2</cp:revision>
  <cp:lastPrinted>2016-01-28T15:13:00Z</cp:lastPrinted>
  <dcterms:created xsi:type="dcterms:W3CDTF">2018-07-02T11:12:00Z</dcterms:created>
  <dcterms:modified xsi:type="dcterms:W3CDTF">2018-07-02T11:12:00Z</dcterms:modified>
</cp:coreProperties>
</file>