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FD" w:rsidRPr="00EB5AF8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KARABAĞLAR BELEDİYE MECLİSİNİN</w:t>
      </w:r>
    </w:p>
    <w:p w:rsidR="00A711FD" w:rsidRPr="00EB5AF8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20</w:t>
      </w:r>
      <w:r w:rsidR="00D3187B">
        <w:rPr>
          <w:rFonts w:ascii="Times New Roman" w:hAnsi="Times New Roman" w:cs="Times New Roman"/>
          <w:b/>
          <w:sz w:val="24"/>
          <w:szCs w:val="24"/>
        </w:rPr>
        <w:t>20</w:t>
      </w:r>
      <w:r w:rsidRPr="00EB5AF8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C356E1">
        <w:rPr>
          <w:rFonts w:ascii="Times New Roman" w:hAnsi="Times New Roman" w:cs="Times New Roman"/>
          <w:b/>
          <w:sz w:val="24"/>
          <w:szCs w:val="24"/>
        </w:rPr>
        <w:t>ŞUBAT</w:t>
      </w:r>
      <w:r w:rsidRPr="00EB5AF8">
        <w:rPr>
          <w:rFonts w:ascii="Times New Roman" w:hAnsi="Times New Roman" w:cs="Times New Roman"/>
          <w:b/>
          <w:sz w:val="24"/>
          <w:szCs w:val="24"/>
        </w:rPr>
        <w:t xml:space="preserve">AYI </w:t>
      </w:r>
    </w:p>
    <w:p w:rsidR="00A711FD" w:rsidRPr="00EB5AF8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MECLİS GÜNDEMİNE MECLİSÇE EKLENE</w:t>
      </w:r>
      <w:r>
        <w:rPr>
          <w:rFonts w:ascii="Times New Roman" w:hAnsi="Times New Roman" w:cs="Times New Roman"/>
          <w:b/>
          <w:sz w:val="24"/>
          <w:szCs w:val="24"/>
        </w:rPr>
        <w:t>CEK</w:t>
      </w:r>
      <w:r w:rsidRPr="00EB5AF8">
        <w:rPr>
          <w:rFonts w:ascii="Times New Roman" w:hAnsi="Times New Roman" w:cs="Times New Roman"/>
          <w:b/>
          <w:sz w:val="24"/>
          <w:szCs w:val="24"/>
        </w:rPr>
        <w:t xml:space="preserve"> MADDELER</w:t>
      </w:r>
    </w:p>
    <w:p w:rsidR="00A711FD" w:rsidRPr="00EB5AF8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711FD" w:rsidRPr="00EB5AF8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711FD" w:rsidRPr="00EB5AF8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  <w:t xml:space="preserve">         </w:t>
      </w:r>
      <w:r w:rsidRPr="00EB5AF8">
        <w:rPr>
          <w:rFonts w:ascii="Times New Roman" w:hAnsi="Times New Roman" w:cs="Times New Roman"/>
          <w:b/>
        </w:rPr>
        <w:tab/>
        <w:t xml:space="preserve">  Toplantı Tarihi:  </w:t>
      </w:r>
      <w:proofErr w:type="gramStart"/>
      <w:r>
        <w:rPr>
          <w:rFonts w:ascii="Times New Roman" w:hAnsi="Times New Roman" w:cs="Times New Roman"/>
          <w:b/>
        </w:rPr>
        <w:t>0</w:t>
      </w:r>
      <w:r w:rsidR="00D3187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/</w:t>
      </w:r>
      <w:r w:rsidR="00C356E1">
        <w:rPr>
          <w:rFonts w:ascii="Times New Roman" w:hAnsi="Times New Roman" w:cs="Times New Roman"/>
          <w:b/>
        </w:rPr>
        <w:t>02</w:t>
      </w:r>
      <w:r w:rsidRPr="00EB5AF8">
        <w:rPr>
          <w:rFonts w:ascii="Times New Roman" w:hAnsi="Times New Roman" w:cs="Times New Roman"/>
          <w:b/>
        </w:rPr>
        <w:t>/20</w:t>
      </w:r>
      <w:r w:rsidR="00D3187B">
        <w:rPr>
          <w:rFonts w:ascii="Times New Roman" w:hAnsi="Times New Roman" w:cs="Times New Roman"/>
          <w:b/>
        </w:rPr>
        <w:t>20</w:t>
      </w:r>
      <w:proofErr w:type="gramEnd"/>
    </w:p>
    <w:p w:rsidR="00A711FD" w:rsidRPr="00EB5AF8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  <w:t xml:space="preserve">          </w:t>
      </w:r>
      <w:r w:rsidRPr="00EB5AF8"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 xml:space="preserve">  </w:t>
      </w:r>
      <w:r w:rsidRPr="00EB5AF8">
        <w:rPr>
          <w:rFonts w:ascii="Times New Roman" w:hAnsi="Times New Roman" w:cs="Times New Roman"/>
          <w:b/>
        </w:rPr>
        <w:t xml:space="preserve">Toplantı </w:t>
      </w:r>
      <w:proofErr w:type="gramStart"/>
      <w:r w:rsidRPr="00EB5AF8">
        <w:rPr>
          <w:rFonts w:ascii="Times New Roman" w:hAnsi="Times New Roman" w:cs="Times New Roman"/>
          <w:b/>
        </w:rPr>
        <w:t>Saati  :  1</w:t>
      </w:r>
      <w:r>
        <w:rPr>
          <w:rFonts w:ascii="Times New Roman" w:hAnsi="Times New Roman" w:cs="Times New Roman"/>
          <w:b/>
        </w:rPr>
        <w:t>8</w:t>
      </w:r>
      <w:proofErr w:type="gramEnd"/>
      <w:r w:rsidRPr="00EB5AF8">
        <w:rPr>
          <w:rFonts w:ascii="Times New Roman" w:hAnsi="Times New Roman" w:cs="Times New Roman"/>
          <w:b/>
        </w:rPr>
        <w:t>:00</w:t>
      </w:r>
    </w:p>
    <w:p w:rsidR="00A711FD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711FD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711FD" w:rsidRPr="00911DA7" w:rsidRDefault="00A711FD" w:rsidP="00A711FD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p w:rsidR="00A711FD" w:rsidRPr="00911DA7" w:rsidRDefault="00A711FD" w:rsidP="00A711FD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711FD" w:rsidRPr="00911DA7" w:rsidRDefault="00A711FD" w:rsidP="00A711FD">
      <w:pPr>
        <w:pStyle w:val="ListeParagraf"/>
        <w:numPr>
          <w:ilvl w:val="0"/>
          <w:numId w:val="1"/>
        </w:numPr>
        <w:tabs>
          <w:tab w:val="left" w:pos="-567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1DA7">
        <w:rPr>
          <w:rFonts w:ascii="Times New Roman" w:hAnsi="Times New Roman" w:cs="Times New Roman"/>
          <w:b/>
          <w:sz w:val="24"/>
          <w:szCs w:val="24"/>
        </w:rPr>
        <w:t xml:space="preserve">GÜNDEM YAYIMLANDIKTAN </w:t>
      </w:r>
      <w:proofErr w:type="gramStart"/>
      <w:r w:rsidRPr="00911DA7">
        <w:rPr>
          <w:rFonts w:ascii="Times New Roman" w:hAnsi="Times New Roman" w:cs="Times New Roman"/>
          <w:b/>
          <w:sz w:val="24"/>
          <w:szCs w:val="24"/>
        </w:rPr>
        <w:t xml:space="preserve">SONRA </w:t>
      </w:r>
      <w:r w:rsidR="00D6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DA7">
        <w:rPr>
          <w:rFonts w:ascii="Times New Roman" w:hAnsi="Times New Roman" w:cs="Times New Roman"/>
          <w:b/>
          <w:sz w:val="24"/>
          <w:szCs w:val="24"/>
        </w:rPr>
        <w:t>GELEN</w:t>
      </w:r>
      <w:proofErr w:type="gramEnd"/>
      <w:r w:rsidR="003878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ÖNERGE</w:t>
      </w:r>
      <w:r w:rsidR="00E93A55">
        <w:rPr>
          <w:rFonts w:ascii="Times New Roman" w:hAnsi="Times New Roman" w:cs="Times New Roman"/>
          <w:b/>
          <w:sz w:val="24"/>
          <w:szCs w:val="24"/>
        </w:rPr>
        <w:t>LER</w:t>
      </w:r>
    </w:p>
    <w:p w:rsidR="00A711FD" w:rsidRPr="00435083" w:rsidRDefault="00A711FD" w:rsidP="00A711FD">
      <w:pPr>
        <w:pStyle w:val="ListeParagraf"/>
        <w:tabs>
          <w:tab w:val="left" w:pos="284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83" w:rsidRPr="00435083" w:rsidRDefault="00435083" w:rsidP="00435083">
      <w:pPr>
        <w:pStyle w:val="ListeParagraf"/>
        <w:rPr>
          <w:rFonts w:ascii="Times New Roman" w:hAnsi="Times New Roman" w:cs="Times New Roman"/>
          <w:color w:val="000000" w:themeColor="text1"/>
        </w:rPr>
      </w:pPr>
    </w:p>
    <w:p w:rsidR="00C356E1" w:rsidRPr="002B64ED" w:rsidRDefault="00C356E1" w:rsidP="00C356E1">
      <w:pPr>
        <w:pStyle w:val="ListeParagraf"/>
        <w:numPr>
          <w:ilvl w:val="0"/>
          <w:numId w:val="8"/>
        </w:numPr>
        <w:tabs>
          <w:tab w:val="left" w:pos="142"/>
        </w:tabs>
        <w:suppressAutoHyphens/>
        <w:spacing w:after="0" w:line="240" w:lineRule="auto"/>
        <w:ind w:left="426" w:hanging="426"/>
        <w:contextualSpacing w:val="0"/>
        <w:jc w:val="both"/>
        <w:rPr>
          <w:color w:val="000000" w:themeColor="text1"/>
        </w:rPr>
      </w:pPr>
      <w:r w:rsidRPr="00277E1C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>k</w:t>
      </w:r>
      <w:r w:rsidRPr="00277E1C">
        <w:rPr>
          <w:color w:val="000000"/>
          <w:shd w:val="clear" w:color="auto" w:fill="FFFFFF"/>
        </w:rPr>
        <w:t xml:space="preserve"> Parti</w:t>
      </w:r>
      <w:r>
        <w:rPr>
          <w:color w:val="000000"/>
          <w:shd w:val="clear" w:color="auto" w:fill="FFFFFF"/>
        </w:rPr>
        <w:t xml:space="preserve"> Grup Başkanı Fikret </w:t>
      </w:r>
      <w:proofErr w:type="spellStart"/>
      <w:r>
        <w:rPr>
          <w:color w:val="000000"/>
          <w:shd w:val="clear" w:color="auto" w:fill="FFFFFF"/>
        </w:rPr>
        <w:t>Mısırlı’nın</w:t>
      </w:r>
      <w:proofErr w:type="spellEnd"/>
      <w:r>
        <w:rPr>
          <w:color w:val="000000"/>
          <w:shd w:val="clear" w:color="auto" w:fill="FFFFFF"/>
        </w:rPr>
        <w:t xml:space="preserve"> grup olarak, meclis üyelerinin</w:t>
      </w:r>
      <w:r w:rsidRPr="00277E1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g</w:t>
      </w:r>
      <w:r w:rsidRPr="00277E1C">
        <w:rPr>
          <w:color w:val="000000"/>
          <w:shd w:val="clear" w:color="auto" w:fill="FFFFFF"/>
        </w:rPr>
        <w:t>erekirse bir önceki ay oturumları</w:t>
      </w:r>
      <w:r>
        <w:rPr>
          <w:color w:val="000000"/>
          <w:shd w:val="clear" w:color="auto" w:fill="FFFFFF"/>
        </w:rPr>
        <w:t>ndan biner lira para toplayarak,</w:t>
      </w:r>
      <w:r w:rsidRPr="00277E1C">
        <w:rPr>
          <w:color w:val="000000"/>
          <w:shd w:val="clear" w:color="auto" w:fill="FFFFFF"/>
        </w:rPr>
        <w:t xml:space="preserve"> sosyal hizmetler bölümü ve</w:t>
      </w:r>
      <w:r>
        <w:rPr>
          <w:color w:val="000000"/>
          <w:shd w:val="clear" w:color="auto" w:fill="FFFFFF"/>
        </w:rPr>
        <w:t>ya komisyon aracılığıyla</w:t>
      </w:r>
      <w:r w:rsidRPr="00277E1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Elazığ depremi ile ilgili bağış kampanyası başlatılması talebine ilişkin sözlü önergesi </w:t>
      </w:r>
      <w:proofErr w:type="spellStart"/>
      <w:r>
        <w:rPr>
          <w:color w:val="000000"/>
          <w:shd w:val="clear" w:color="auto" w:fill="FFFFFF"/>
        </w:rPr>
        <w:t>hk</w:t>
      </w:r>
      <w:proofErr w:type="spellEnd"/>
      <w:r>
        <w:rPr>
          <w:color w:val="000000"/>
          <w:shd w:val="clear" w:color="auto" w:fill="FFFFFF"/>
        </w:rPr>
        <w:t>.</w:t>
      </w:r>
    </w:p>
    <w:p w:rsidR="00C356E1" w:rsidRDefault="00C356E1" w:rsidP="00C356E1">
      <w:pPr>
        <w:pStyle w:val="ListeParagraf"/>
        <w:numPr>
          <w:ilvl w:val="0"/>
          <w:numId w:val="8"/>
        </w:numPr>
        <w:tabs>
          <w:tab w:val="left" w:pos="142"/>
        </w:tabs>
        <w:suppressAutoHyphens/>
        <w:spacing w:after="0" w:line="240" w:lineRule="auto"/>
        <w:ind w:left="426" w:hanging="426"/>
        <w:contextualSpacing w:val="0"/>
        <w:jc w:val="both"/>
        <w:rPr>
          <w:color w:val="000000" w:themeColor="text1"/>
        </w:rPr>
      </w:pPr>
      <w:proofErr w:type="gramStart"/>
      <w:r w:rsidRPr="000205B7">
        <w:rPr>
          <w:color w:val="000000" w:themeColor="text1"/>
        </w:rPr>
        <w:t xml:space="preserve">Hava kirliliği sorunu için ve temiz hava için bir adım atmak adına hali hazırda %70’i zaten geçmiş olan fırınlarımızın geri </w:t>
      </w:r>
      <w:proofErr w:type="spellStart"/>
      <w:r w:rsidRPr="000205B7">
        <w:rPr>
          <w:color w:val="000000" w:themeColor="text1"/>
        </w:rPr>
        <w:t>kalanlarınında</w:t>
      </w:r>
      <w:proofErr w:type="spellEnd"/>
      <w:r w:rsidRPr="000205B7">
        <w:rPr>
          <w:color w:val="000000" w:themeColor="text1"/>
        </w:rPr>
        <w:t xml:space="preserve"> belli bir süre verilerek olan bölgelerde </w:t>
      </w:r>
      <w:proofErr w:type="spellStart"/>
      <w:r w:rsidRPr="000205B7">
        <w:rPr>
          <w:color w:val="000000" w:themeColor="text1"/>
        </w:rPr>
        <w:t>doğazlgaz</w:t>
      </w:r>
      <w:proofErr w:type="spellEnd"/>
      <w:r w:rsidRPr="000205B7">
        <w:rPr>
          <w:color w:val="000000" w:themeColor="text1"/>
        </w:rPr>
        <w:t xml:space="preserve"> olmayan bölgelerde elektrikli </w:t>
      </w:r>
      <w:proofErr w:type="spellStart"/>
      <w:r w:rsidRPr="000205B7">
        <w:rPr>
          <w:color w:val="000000" w:themeColor="text1"/>
        </w:rPr>
        <w:t>sisiteme</w:t>
      </w:r>
      <w:proofErr w:type="spellEnd"/>
      <w:r w:rsidRPr="000205B7">
        <w:rPr>
          <w:color w:val="000000" w:themeColor="text1"/>
        </w:rPr>
        <w:t xml:space="preserve"> dönüşmelerini yeni ruhsat alacak fırınlar içinde bölge de var ise öncelikle doğalgaz, yok ise elektrikli sistem kurmaları zorunlu hale getirilmesi </w:t>
      </w:r>
      <w:proofErr w:type="spellStart"/>
      <w:r w:rsidRPr="000205B7">
        <w:rPr>
          <w:color w:val="000000" w:themeColor="text1"/>
        </w:rPr>
        <w:t>hk</w:t>
      </w:r>
      <w:proofErr w:type="spellEnd"/>
      <w:r w:rsidRPr="000205B7">
        <w:rPr>
          <w:color w:val="000000" w:themeColor="text1"/>
        </w:rPr>
        <w:t xml:space="preserve">. </w:t>
      </w:r>
      <w:proofErr w:type="gramEnd"/>
      <w:r w:rsidRPr="000205B7">
        <w:rPr>
          <w:color w:val="000000" w:themeColor="text1"/>
        </w:rPr>
        <w:t>(Bir grup meclis üyesi önergesi)</w:t>
      </w:r>
    </w:p>
    <w:p w:rsidR="00D3187B" w:rsidRDefault="00D3187B" w:rsidP="00C356E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187B" w:rsidRDefault="00D3187B" w:rsidP="00A711FD">
      <w:pPr>
        <w:pStyle w:val="ListeParagraf"/>
        <w:ind w:left="2136" w:firstLine="696"/>
        <w:rPr>
          <w:rFonts w:ascii="Times New Roman" w:hAnsi="Times New Roman" w:cs="Times New Roman"/>
          <w:sz w:val="24"/>
          <w:szCs w:val="24"/>
        </w:rPr>
      </w:pPr>
    </w:p>
    <w:p w:rsidR="00D3187B" w:rsidRDefault="00D3187B" w:rsidP="00A711FD">
      <w:pPr>
        <w:pStyle w:val="ListeParagraf"/>
        <w:ind w:left="2136" w:firstLine="696"/>
        <w:rPr>
          <w:rFonts w:ascii="Times New Roman" w:hAnsi="Times New Roman" w:cs="Times New Roman"/>
          <w:sz w:val="24"/>
          <w:szCs w:val="24"/>
        </w:rPr>
      </w:pPr>
    </w:p>
    <w:p w:rsidR="00A711FD" w:rsidRPr="004A581A" w:rsidRDefault="00A711FD" w:rsidP="00A711FD">
      <w:pPr>
        <w:pStyle w:val="ListeParagraf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4A581A">
        <w:rPr>
          <w:rFonts w:ascii="Times New Roman" w:hAnsi="Times New Roman" w:cs="Times New Roman"/>
          <w:b/>
          <w:sz w:val="24"/>
          <w:szCs w:val="24"/>
        </w:rPr>
        <w:t xml:space="preserve">             Muhittin SELVİTOPU</w:t>
      </w:r>
    </w:p>
    <w:p w:rsidR="00F019C1" w:rsidRDefault="00A711FD" w:rsidP="00CA1E36">
      <w:pPr>
        <w:pStyle w:val="ListeParagraf"/>
        <w:ind w:left="2136" w:firstLine="696"/>
      </w:pPr>
      <w:r w:rsidRPr="004A581A">
        <w:rPr>
          <w:rFonts w:ascii="Times New Roman" w:hAnsi="Times New Roman" w:cs="Times New Roman"/>
          <w:b/>
          <w:sz w:val="24"/>
          <w:szCs w:val="24"/>
        </w:rPr>
        <w:t xml:space="preserve">       Karabağlar Belediye Başkanı</w:t>
      </w:r>
    </w:p>
    <w:sectPr w:rsidR="00F019C1" w:rsidSect="00F94DB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5BC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97594"/>
    <w:multiLevelType w:val="hybridMultilevel"/>
    <w:tmpl w:val="E6169BE8"/>
    <w:lvl w:ilvl="0" w:tplc="8D766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D3D40"/>
    <w:multiLevelType w:val="hybridMultilevel"/>
    <w:tmpl w:val="E2F20DB4"/>
    <w:lvl w:ilvl="0" w:tplc="34E6D7F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C3B271C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30EE3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54C94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65167"/>
    <w:multiLevelType w:val="hybridMultilevel"/>
    <w:tmpl w:val="EDD0F0EC"/>
    <w:lvl w:ilvl="0" w:tplc="BB10E9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685111"/>
    <w:multiLevelType w:val="hybridMultilevel"/>
    <w:tmpl w:val="14B81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1FD"/>
    <w:rsid w:val="000E65E2"/>
    <w:rsid w:val="001B1F71"/>
    <w:rsid w:val="002E42DB"/>
    <w:rsid w:val="00313422"/>
    <w:rsid w:val="00387802"/>
    <w:rsid w:val="00414D7C"/>
    <w:rsid w:val="00435083"/>
    <w:rsid w:val="00516A0A"/>
    <w:rsid w:val="006C3303"/>
    <w:rsid w:val="006D5542"/>
    <w:rsid w:val="00740022"/>
    <w:rsid w:val="0078576B"/>
    <w:rsid w:val="007F649F"/>
    <w:rsid w:val="008E35F7"/>
    <w:rsid w:val="00A711FD"/>
    <w:rsid w:val="00A92132"/>
    <w:rsid w:val="00B61F50"/>
    <w:rsid w:val="00C356E1"/>
    <w:rsid w:val="00CA1E36"/>
    <w:rsid w:val="00D3187B"/>
    <w:rsid w:val="00D65B47"/>
    <w:rsid w:val="00E93A55"/>
    <w:rsid w:val="00ED3C67"/>
    <w:rsid w:val="00F0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1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aisken</dc:creator>
  <cp:lastModifiedBy>aisken</cp:lastModifiedBy>
  <cp:revision>3</cp:revision>
  <cp:lastPrinted>2019-10-01T11:24:00Z</cp:lastPrinted>
  <dcterms:created xsi:type="dcterms:W3CDTF">2020-02-07T10:28:00Z</dcterms:created>
  <dcterms:modified xsi:type="dcterms:W3CDTF">2020-02-07T10:29:00Z</dcterms:modified>
</cp:coreProperties>
</file>