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71F4" w:rsidRDefault="00CB67B9">
      <w:pPr>
        <w:pStyle w:val="ParagraphStyle0"/>
        <w:framePr w:w="10755" w:h="330" w:hRule="exact" w:wrap="auto" w:vAnchor="page" w:hAnchor="margin" w:y="1410"/>
        <w:rPr>
          <w:rStyle w:val="CharacterStyle0"/>
        </w:rPr>
      </w:pPr>
      <w:r>
        <w:rPr>
          <w:rStyle w:val="CharacterStyle0"/>
        </w:rPr>
        <w:t>Bele</w:t>
      </w:r>
      <w:r w:rsidR="001E6954">
        <w:rPr>
          <w:rStyle w:val="CharacterStyle0"/>
        </w:rPr>
        <w:t>diye Meclisimiz Belediye Başkan Vekili</w:t>
      </w:r>
      <w:r>
        <w:rPr>
          <w:rStyle w:val="CharacterStyle0"/>
        </w:rPr>
        <w:t xml:space="preserve"> NEDİM TOPALOĞLU Başkanlığında toplanarak aşağıdaki kararları almıştır</w:t>
      </w:r>
    </w:p>
    <w:p w:rsidR="009871F4" w:rsidRDefault="00CB67B9">
      <w:pPr>
        <w:pStyle w:val="ParagraphStyle1"/>
        <w:framePr w:w="9331" w:h="330" w:hRule="exact" w:wrap="auto" w:vAnchor="page" w:hAnchor="margin" w:x="727" w:y="570"/>
        <w:rPr>
          <w:rStyle w:val="CharacterStyle1"/>
        </w:rPr>
      </w:pPr>
      <w:r>
        <w:rPr>
          <w:rStyle w:val="CharacterStyle1"/>
        </w:rPr>
        <w:t>KARABAĞLAR BELEDİYE MECLİSİNİN 03.10.2022 TARİHLİ EKIM    AYININ</w:t>
      </w:r>
    </w:p>
    <w:p w:rsidR="009871F4" w:rsidRDefault="00CB67B9">
      <w:pPr>
        <w:pStyle w:val="ParagraphStyle1"/>
        <w:framePr w:w="9331" w:h="330" w:hRule="exact" w:wrap="auto" w:vAnchor="page" w:hAnchor="margin" w:x="727" w:y="900"/>
        <w:rPr>
          <w:rStyle w:val="CharacterStyle1"/>
        </w:rPr>
      </w:pPr>
      <w:r>
        <w:rPr>
          <w:rStyle w:val="CharacterStyle1"/>
        </w:rPr>
        <w:t>1.BİRLEŞİMİNE AİT KARAR TUTANAĞIDIR.</w:t>
      </w:r>
    </w:p>
    <w:p w:rsidR="009871F4" w:rsidRDefault="009871F4">
      <w:pPr>
        <w:pStyle w:val="ParagraphStyle2"/>
        <w:framePr w:w="1185" w:h="540" w:hRule="exact" w:wrap="auto" w:vAnchor="page" w:hAnchor="margin" w:x="45" w:y="1965"/>
        <w:rPr>
          <w:rStyle w:val="FakeCharacterStyle"/>
        </w:rPr>
      </w:pPr>
    </w:p>
    <w:p w:rsidR="009871F4" w:rsidRDefault="00CB67B9">
      <w:pPr>
        <w:pStyle w:val="ParagraphStyle3"/>
        <w:framePr w:w="1159" w:h="510" w:hRule="exact" w:wrap="auto" w:vAnchor="page" w:hAnchor="margin" w:x="43" w:y="1980"/>
        <w:rPr>
          <w:rStyle w:val="CharacterStyle2"/>
        </w:rPr>
      </w:pPr>
      <w:r>
        <w:rPr>
          <w:rStyle w:val="CharacterStyle2"/>
        </w:rPr>
        <w:t>Karar</w:t>
      </w:r>
      <w:r>
        <w:rPr>
          <w:rStyle w:val="CharacterStyle2"/>
        </w:rPr>
        <w:br/>
        <w:t>No</w:t>
      </w:r>
    </w:p>
    <w:p w:rsidR="009871F4" w:rsidRDefault="009871F4">
      <w:pPr>
        <w:pStyle w:val="ParagraphStyle4"/>
        <w:framePr w:w="3975" w:h="540" w:hRule="exact" w:wrap="auto" w:vAnchor="page" w:hAnchor="margin" w:x="6735" w:y="1965"/>
        <w:rPr>
          <w:rStyle w:val="FakeCharacterStyle"/>
        </w:rPr>
      </w:pPr>
    </w:p>
    <w:p w:rsidR="009871F4" w:rsidRDefault="00CB67B9">
      <w:pPr>
        <w:pStyle w:val="ParagraphStyle5"/>
        <w:framePr w:w="3979" w:h="510" w:hRule="exact" w:wrap="auto" w:vAnchor="page" w:hAnchor="margin" w:x="6733" w:y="1980"/>
        <w:rPr>
          <w:rStyle w:val="CharacterStyle3"/>
        </w:rPr>
      </w:pPr>
      <w:r>
        <w:rPr>
          <w:rStyle w:val="CharacterStyle3"/>
        </w:rPr>
        <w:t>Kararın</w:t>
      </w:r>
      <w:r>
        <w:rPr>
          <w:rStyle w:val="CharacterStyle3"/>
        </w:rPr>
        <w:br/>
        <w:t>Özü</w:t>
      </w:r>
    </w:p>
    <w:p w:rsidR="009871F4" w:rsidRDefault="009871F4">
      <w:pPr>
        <w:pStyle w:val="ParagraphStyle2"/>
        <w:framePr w:w="3840" w:h="540" w:hRule="exact" w:wrap="auto" w:vAnchor="page" w:hAnchor="margin" w:x="2850" w:y="1965"/>
        <w:rPr>
          <w:rStyle w:val="FakeCharacterStyle"/>
        </w:rPr>
      </w:pPr>
    </w:p>
    <w:p w:rsidR="009871F4" w:rsidRDefault="00CB67B9">
      <w:pPr>
        <w:pStyle w:val="ParagraphStyle3"/>
        <w:framePr w:w="3814" w:h="510" w:hRule="exact" w:wrap="auto" w:vAnchor="page" w:hAnchor="margin" w:x="2848" w:y="1980"/>
        <w:rPr>
          <w:rStyle w:val="CharacterStyle2"/>
        </w:rPr>
      </w:pPr>
      <w:r>
        <w:rPr>
          <w:rStyle w:val="CharacterStyle2"/>
        </w:rPr>
        <w:t>Teklifin</w:t>
      </w:r>
      <w:r>
        <w:rPr>
          <w:rStyle w:val="CharacterStyle2"/>
        </w:rPr>
        <w:br/>
        <w:t>Özü</w:t>
      </w:r>
    </w:p>
    <w:p w:rsidR="009871F4" w:rsidRDefault="009871F4">
      <w:pPr>
        <w:pStyle w:val="ParagraphStyle2"/>
        <w:framePr w:w="1530" w:h="540" w:hRule="exact" w:wrap="auto" w:vAnchor="page" w:hAnchor="margin" w:x="1275" w:y="1965"/>
        <w:rPr>
          <w:rStyle w:val="FakeCharacterStyle"/>
        </w:rPr>
      </w:pPr>
    </w:p>
    <w:p w:rsidR="009871F4" w:rsidRDefault="00CB67B9">
      <w:pPr>
        <w:pStyle w:val="ParagraphStyle3"/>
        <w:framePr w:w="1504" w:h="510" w:hRule="exact" w:wrap="auto" w:vAnchor="page" w:hAnchor="margin" w:x="1273" w:y="1980"/>
        <w:rPr>
          <w:rStyle w:val="CharacterStyle2"/>
        </w:rPr>
      </w:pPr>
      <w:r>
        <w:rPr>
          <w:rStyle w:val="CharacterStyle2"/>
        </w:rPr>
        <w:t xml:space="preserve">Meclis </w:t>
      </w:r>
      <w:r>
        <w:rPr>
          <w:rStyle w:val="CharacterStyle2"/>
        </w:rPr>
        <w:t>No</w:t>
      </w:r>
    </w:p>
    <w:p w:rsidR="009871F4" w:rsidRDefault="009871F4">
      <w:pPr>
        <w:pStyle w:val="ParagraphStyle6"/>
        <w:framePr w:w="1185" w:h="1845" w:hRule="exact" w:wrap="auto" w:vAnchor="page" w:hAnchor="margin" w:x="45" w:y="2505"/>
        <w:rPr>
          <w:rStyle w:val="FakeCharacterStyle"/>
        </w:rPr>
      </w:pPr>
    </w:p>
    <w:p w:rsidR="009871F4" w:rsidRDefault="00CB67B9">
      <w:pPr>
        <w:pStyle w:val="ParagraphStyle7"/>
        <w:framePr w:w="1187" w:h="1830" w:hRule="exact" w:wrap="auto" w:vAnchor="page" w:hAnchor="margin" w:x="43" w:y="2505"/>
        <w:rPr>
          <w:rStyle w:val="CharacterStyle4"/>
        </w:rPr>
      </w:pPr>
      <w:r>
        <w:rPr>
          <w:rStyle w:val="CharacterStyle4"/>
        </w:rPr>
        <w:t>103/2022</w:t>
      </w:r>
    </w:p>
    <w:p w:rsidR="009871F4" w:rsidRDefault="009871F4">
      <w:pPr>
        <w:pStyle w:val="ParagraphStyle6"/>
        <w:framePr w:w="1530" w:h="1845" w:hRule="exact" w:wrap="auto" w:vAnchor="page" w:hAnchor="margin" w:x="1275" w:y="2505"/>
        <w:rPr>
          <w:rStyle w:val="FakeCharacterStyle"/>
        </w:rPr>
      </w:pPr>
    </w:p>
    <w:p w:rsidR="009871F4" w:rsidRDefault="00CB67B9">
      <w:pPr>
        <w:pStyle w:val="ParagraphStyle7"/>
        <w:framePr w:w="1532" w:h="1830" w:hRule="exact" w:wrap="auto" w:vAnchor="page" w:hAnchor="margin" w:x="1273" w:y="2505"/>
        <w:rPr>
          <w:rStyle w:val="CharacterStyle4"/>
        </w:rPr>
      </w:pPr>
      <w:r>
        <w:rPr>
          <w:rStyle w:val="CharacterStyle4"/>
        </w:rPr>
        <w:t>88/2022</w:t>
      </w:r>
    </w:p>
    <w:p w:rsidR="009871F4" w:rsidRDefault="009871F4">
      <w:pPr>
        <w:pStyle w:val="ParagraphStyle8"/>
        <w:framePr w:w="3840" w:h="1845" w:hRule="exact" w:wrap="auto" w:vAnchor="page" w:hAnchor="margin" w:x="2850" w:y="2505"/>
        <w:rPr>
          <w:rStyle w:val="FakeCharacterStyle"/>
        </w:rPr>
      </w:pPr>
    </w:p>
    <w:p w:rsidR="009871F4" w:rsidRDefault="00CB67B9">
      <w:pPr>
        <w:pStyle w:val="ParagraphStyle9"/>
        <w:framePr w:w="3848" w:h="1830" w:hRule="exact" w:wrap="auto" w:vAnchor="page" w:hAnchor="margin" w:x="2842" w:y="2505"/>
        <w:rPr>
          <w:rStyle w:val="CharacterStyle5"/>
        </w:rPr>
      </w:pPr>
      <w:r>
        <w:rPr>
          <w:rStyle w:val="CharacterStyle5"/>
        </w:rPr>
        <w:t xml:space="preserve">5393 sayılı Belediye Kanunu'nun 75.maddesinin (b) fıkrası ve Taşınır Mal Yönetmeliği'nin 31. maddesinin (ç) fıkrasının hükümlerine istinaden Karabağlar İlçe Emniyet Müdürlüğünün ihtiyacı olan Destek Hizmetleri Müdürlüğünün demirbaş </w:t>
      </w:r>
      <w:r>
        <w:rPr>
          <w:rStyle w:val="CharacterStyle5"/>
        </w:rPr>
        <w:t>envanterinde bulunan 22 adet misafir koltuğunun ihtiyacı olan idareye devredilmesi hususunda Meclis Heyetince bir karar alınması hk.</w:t>
      </w:r>
    </w:p>
    <w:p w:rsidR="009871F4" w:rsidRDefault="009871F4">
      <w:pPr>
        <w:pStyle w:val="ParagraphStyle10"/>
        <w:framePr w:w="3975" w:h="1845" w:hRule="exact" w:wrap="auto" w:vAnchor="page" w:hAnchor="margin" w:x="6735" w:y="2505"/>
        <w:rPr>
          <w:rStyle w:val="FakeCharacterStyle"/>
        </w:rPr>
      </w:pPr>
    </w:p>
    <w:p w:rsidR="009871F4" w:rsidRDefault="00CB67B9">
      <w:pPr>
        <w:pStyle w:val="ParagraphStyle11"/>
        <w:framePr w:w="4007" w:h="1830" w:hRule="exact" w:wrap="auto" w:vAnchor="page" w:hAnchor="margin" w:x="6733" w:y="2505"/>
        <w:rPr>
          <w:rStyle w:val="CharacterStyle6"/>
        </w:rPr>
      </w:pPr>
      <w:r>
        <w:rPr>
          <w:rStyle w:val="CharacterStyle6"/>
        </w:rPr>
        <w:t>Karabağlar İlçe Emniyet Müdürlüğünün ihtiyacı olan, Destek Hizmetleri Müdürlüğümüzün demirbaş envanterinde bulunan 22 adet</w:t>
      </w:r>
      <w:r>
        <w:rPr>
          <w:rStyle w:val="CharacterStyle6"/>
        </w:rPr>
        <w:t xml:space="preserve"> misafir koltuğunun ihtiyacı olan idareye devrinin yapılmasına 5393 sayılı Belediye Kanununun 75/b ve Taşınır Mal Yönetmeliğinin 31/ç maddeleri gereğince oybirliğiyle karar verildi.</w:t>
      </w:r>
    </w:p>
    <w:p w:rsidR="009871F4" w:rsidRDefault="009871F4">
      <w:pPr>
        <w:pStyle w:val="ParagraphStyle6"/>
        <w:framePr w:w="1185" w:h="945" w:hRule="exact" w:wrap="auto" w:vAnchor="page" w:hAnchor="margin" w:x="45" w:y="4350"/>
        <w:rPr>
          <w:rStyle w:val="FakeCharacterStyle"/>
        </w:rPr>
      </w:pPr>
    </w:p>
    <w:p w:rsidR="009871F4" w:rsidRDefault="00CB67B9">
      <w:pPr>
        <w:pStyle w:val="ParagraphStyle7"/>
        <w:framePr w:w="1187" w:h="930" w:hRule="exact" w:wrap="auto" w:vAnchor="page" w:hAnchor="margin" w:x="43" w:y="4350"/>
        <w:rPr>
          <w:rStyle w:val="CharacterStyle4"/>
        </w:rPr>
      </w:pPr>
      <w:r>
        <w:rPr>
          <w:rStyle w:val="CharacterStyle4"/>
        </w:rPr>
        <w:t>104/2022</w:t>
      </w:r>
    </w:p>
    <w:p w:rsidR="009871F4" w:rsidRDefault="009871F4">
      <w:pPr>
        <w:pStyle w:val="ParagraphStyle6"/>
        <w:framePr w:w="1530" w:h="945" w:hRule="exact" w:wrap="auto" w:vAnchor="page" w:hAnchor="margin" w:x="1275" w:y="4350"/>
        <w:rPr>
          <w:rStyle w:val="FakeCharacterStyle"/>
        </w:rPr>
      </w:pPr>
    </w:p>
    <w:p w:rsidR="009871F4" w:rsidRDefault="009871F4">
      <w:pPr>
        <w:pStyle w:val="ParagraphStyle7"/>
        <w:framePr w:w="1532" w:h="930" w:hRule="exact" w:wrap="auto" w:vAnchor="page" w:hAnchor="margin" w:x="1273" w:y="4350"/>
        <w:rPr>
          <w:rStyle w:val="CharacterStyle4"/>
        </w:rPr>
      </w:pPr>
    </w:p>
    <w:p w:rsidR="009871F4" w:rsidRDefault="009871F4">
      <w:pPr>
        <w:pStyle w:val="ParagraphStyle8"/>
        <w:framePr w:w="3840" w:h="945" w:hRule="exact" w:wrap="auto" w:vAnchor="page" w:hAnchor="margin" w:x="2850" w:y="4350"/>
        <w:rPr>
          <w:rStyle w:val="FakeCharacterStyle"/>
        </w:rPr>
      </w:pPr>
    </w:p>
    <w:p w:rsidR="009871F4" w:rsidRDefault="00CB67B9">
      <w:pPr>
        <w:pStyle w:val="ParagraphStyle9"/>
        <w:framePr w:w="3848" w:h="930" w:hRule="exact" w:wrap="auto" w:vAnchor="page" w:hAnchor="margin" w:x="2842" w:y="4350"/>
        <w:rPr>
          <w:rStyle w:val="CharacterStyle5"/>
        </w:rPr>
      </w:pPr>
      <w:r>
        <w:rPr>
          <w:rStyle w:val="CharacterStyle5"/>
        </w:rPr>
        <w:t>Toplantıya katılamayan üyelerin mazeretlerinin görüşülmesi.</w:t>
      </w:r>
    </w:p>
    <w:p w:rsidR="009871F4" w:rsidRDefault="009871F4">
      <w:pPr>
        <w:pStyle w:val="ParagraphStyle10"/>
        <w:framePr w:w="3975" w:h="945" w:hRule="exact" w:wrap="auto" w:vAnchor="page" w:hAnchor="margin" w:x="6735" w:y="4350"/>
        <w:rPr>
          <w:rStyle w:val="FakeCharacterStyle"/>
        </w:rPr>
      </w:pPr>
    </w:p>
    <w:p w:rsidR="009871F4" w:rsidRDefault="00CB67B9">
      <w:pPr>
        <w:pStyle w:val="ParagraphStyle11"/>
        <w:framePr w:w="4007" w:h="930" w:hRule="exact" w:wrap="auto" w:vAnchor="page" w:hAnchor="margin" w:x="6733" w:y="4350"/>
        <w:rPr>
          <w:rStyle w:val="CharacterStyle6"/>
        </w:rPr>
      </w:pPr>
      <w:r>
        <w:rPr>
          <w:rStyle w:val="CharacterStyle6"/>
        </w:rPr>
        <w:t>Mazeretleri nedeniyle oturuma katılamayan Ali BARTU, Can ERSOY, İsmet SOYSAL ve Mustafa Şafak BARAN'ın izinli sayılmalarına oybirliği ile karar verildi.</w:t>
      </w:r>
    </w:p>
    <w:p w:rsidR="009871F4" w:rsidRDefault="00CB67B9">
      <w:pPr>
        <w:pStyle w:val="ParagraphStyle12"/>
        <w:framePr w:w="2224" w:h="255" w:hRule="exact" w:wrap="auto" w:vAnchor="page" w:hAnchor="margin" w:x="163" w:y="5640"/>
        <w:rPr>
          <w:rStyle w:val="CharacterStyle7"/>
        </w:rPr>
      </w:pPr>
      <w:r>
        <w:rPr>
          <w:rStyle w:val="CharacterStyle7"/>
        </w:rPr>
        <w:t xml:space="preserve"> NEDİM TOPALOĞLU</w:t>
      </w:r>
    </w:p>
    <w:p w:rsidR="009871F4" w:rsidRDefault="001E6954">
      <w:pPr>
        <w:pStyle w:val="ParagraphStyle12"/>
        <w:framePr w:w="2224" w:h="255" w:hRule="exact" w:wrap="auto" w:vAnchor="page" w:hAnchor="margin" w:x="163" w:y="5895"/>
        <w:rPr>
          <w:rStyle w:val="CharacterStyle7"/>
        </w:rPr>
      </w:pPr>
      <w:r>
        <w:rPr>
          <w:rStyle w:val="CharacterStyle7"/>
        </w:rPr>
        <w:t xml:space="preserve">BELEDİYE </w:t>
      </w:r>
      <w:r w:rsidR="00CB67B9">
        <w:rPr>
          <w:rStyle w:val="CharacterStyle7"/>
        </w:rPr>
        <w:t>BAŞKAN</w:t>
      </w:r>
      <w:r>
        <w:rPr>
          <w:rStyle w:val="CharacterStyle7"/>
        </w:rPr>
        <w:t xml:space="preserve"> V.</w:t>
      </w:r>
    </w:p>
    <w:p w:rsidR="009871F4" w:rsidRDefault="009871F4">
      <w:pPr>
        <w:pStyle w:val="ParagraphStyle12"/>
        <w:framePr w:w="2224" w:h="345" w:hRule="exact" w:wrap="auto" w:vAnchor="page" w:hAnchor="margin" w:x="163" w:y="6150"/>
        <w:rPr>
          <w:rStyle w:val="CharacterStyle7"/>
        </w:rPr>
      </w:pPr>
    </w:p>
    <w:p w:rsidR="009871F4" w:rsidRDefault="00CB67B9" w:rsidP="00CB67B9">
      <w:pPr>
        <w:pStyle w:val="ParagraphStyle12"/>
        <w:framePr w:w="2609" w:h="255" w:hRule="exact" w:wrap="auto" w:vAnchor="page" w:hAnchor="margin" w:x="2563" w:y="5640"/>
        <w:rPr>
          <w:rStyle w:val="CharacterStyle7"/>
        </w:rPr>
      </w:pPr>
      <w:r>
        <w:rPr>
          <w:rStyle w:val="CharacterStyle7"/>
        </w:rPr>
        <w:t xml:space="preserve"> MURAT BARAN UYGUN</w:t>
      </w:r>
    </w:p>
    <w:p w:rsidR="009871F4" w:rsidRDefault="00CB67B9">
      <w:pPr>
        <w:pStyle w:val="ParagraphStyle12"/>
        <w:framePr w:w="2209" w:h="255" w:hRule="exact" w:wrap="auto" w:vAnchor="page" w:hAnchor="margin" w:x="2563" w:y="5895"/>
        <w:rPr>
          <w:rStyle w:val="CharacterStyle7"/>
        </w:rPr>
      </w:pPr>
      <w:r>
        <w:rPr>
          <w:rStyle w:val="CharacterStyle7"/>
        </w:rPr>
        <w:t>KATİP</w:t>
      </w:r>
    </w:p>
    <w:p w:rsidR="009871F4" w:rsidRDefault="009871F4">
      <w:pPr>
        <w:pStyle w:val="ParagraphStyle12"/>
        <w:framePr w:w="2209" w:h="345" w:hRule="exact" w:wrap="auto" w:vAnchor="page" w:hAnchor="margin" w:x="2563" w:y="6150"/>
        <w:rPr>
          <w:rStyle w:val="CharacterStyle7"/>
        </w:rPr>
      </w:pPr>
    </w:p>
    <w:p w:rsidR="009871F4" w:rsidRDefault="00CB67B9">
      <w:pPr>
        <w:pStyle w:val="ParagraphStyle12"/>
        <w:framePr w:w="2209" w:h="255" w:hRule="exact" w:wrap="auto" w:vAnchor="page" w:hAnchor="margin" w:x="4948" w:y="5640"/>
        <w:rPr>
          <w:rStyle w:val="CharacterStyle7"/>
        </w:rPr>
      </w:pPr>
      <w:r>
        <w:rPr>
          <w:rStyle w:val="CharacterStyle7"/>
        </w:rPr>
        <w:t xml:space="preserve"> SELAMİ İYİER</w:t>
      </w:r>
    </w:p>
    <w:p w:rsidR="009871F4" w:rsidRDefault="00CB67B9">
      <w:pPr>
        <w:pStyle w:val="ParagraphStyle12"/>
        <w:framePr w:w="2209" w:h="255" w:hRule="exact" w:wrap="auto" w:vAnchor="page" w:hAnchor="margin" w:x="4948" w:y="5895"/>
        <w:rPr>
          <w:rStyle w:val="CharacterStyle7"/>
        </w:rPr>
      </w:pPr>
      <w:r>
        <w:rPr>
          <w:rStyle w:val="CharacterStyle7"/>
        </w:rPr>
        <w:t>KATİP</w:t>
      </w:r>
    </w:p>
    <w:p w:rsidR="009871F4" w:rsidRDefault="009871F4">
      <w:pPr>
        <w:pStyle w:val="ParagraphStyle12"/>
        <w:framePr w:w="2209" w:h="345" w:hRule="exact" w:wrap="auto" w:vAnchor="page" w:hAnchor="margin" w:x="4948" w:y="6150"/>
        <w:rPr>
          <w:rStyle w:val="CharacterStyle7"/>
        </w:rPr>
      </w:pPr>
    </w:p>
    <w:p w:rsidR="009871F4" w:rsidRDefault="00CB67B9">
      <w:pPr>
        <w:pStyle w:val="ParagraphStyle12"/>
        <w:framePr w:w="2209" w:h="255" w:hRule="exact" w:wrap="auto" w:vAnchor="page" w:hAnchor="margin" w:x="7333" w:y="5640"/>
        <w:rPr>
          <w:rStyle w:val="CharacterStyle7"/>
        </w:rPr>
      </w:pPr>
      <w:r>
        <w:rPr>
          <w:rStyle w:val="CharacterStyle7"/>
        </w:rPr>
        <w:t xml:space="preserve"> SERAP EYCE</w:t>
      </w:r>
    </w:p>
    <w:p w:rsidR="009871F4" w:rsidRDefault="00CB67B9">
      <w:pPr>
        <w:pStyle w:val="ParagraphStyle12"/>
        <w:framePr w:w="2209" w:h="255" w:hRule="exact" w:wrap="auto" w:vAnchor="page" w:hAnchor="margin" w:x="7333" w:y="5895"/>
        <w:rPr>
          <w:rStyle w:val="CharacterStyle7"/>
        </w:rPr>
      </w:pPr>
      <w:r>
        <w:rPr>
          <w:rStyle w:val="CharacterStyle7"/>
        </w:rPr>
        <w:t>KATİP</w:t>
      </w:r>
    </w:p>
    <w:p w:rsidR="009871F4" w:rsidRDefault="009871F4">
      <w:pPr>
        <w:pStyle w:val="ParagraphStyle12"/>
        <w:framePr w:w="2209" w:h="345" w:hRule="exact" w:wrap="auto" w:vAnchor="page" w:hAnchor="margin" w:x="7333" w:y="6150"/>
        <w:rPr>
          <w:rStyle w:val="CharacterStyle7"/>
        </w:rPr>
      </w:pPr>
    </w:p>
    <w:p w:rsidR="009871F4" w:rsidRDefault="00CB67B9">
      <w:pPr>
        <w:pStyle w:val="ParagraphStyle13"/>
        <w:framePr w:w="1396" w:h="345" w:hRule="exact" w:wrap="auto" w:vAnchor="page" w:hAnchor="margin" w:x="4372" w:y="7215"/>
        <w:rPr>
          <w:rStyle w:val="CharacterStyle8"/>
        </w:rPr>
      </w:pPr>
      <w:r>
        <w:rPr>
          <w:rStyle w:val="CharacterStyle8"/>
        </w:rPr>
        <w:t>1/1</w:t>
      </w:r>
    </w:p>
    <w:sectPr w:rsidR="009871F4" w:rsidSect="009871F4">
      <w:pgSz w:w="11908" w:h="16833"/>
      <w:pgMar w:top="566" w:right="566" w:bottom="566" w:left="56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compat/>
  <w:rsids>
    <w:rsidRoot w:val="009871F4"/>
    <w:rsid w:val="001E6954"/>
    <w:rsid w:val="009871F4"/>
    <w:rsid w:val="00CB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71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Style0">
    <w:name w:val="ParagraphStyle0"/>
    <w:hidden/>
    <w:rsid w:val="009871F4"/>
    <w:pPr>
      <w:shd w:val="clear" w:color="auto" w:fill="FFFFFF"/>
      <w:jc w:val="center"/>
    </w:pPr>
  </w:style>
  <w:style w:type="paragraph" w:customStyle="1" w:styleId="ParagraphStyle1">
    <w:name w:val="ParagraphStyle1"/>
    <w:hidden/>
    <w:rsid w:val="009871F4"/>
    <w:pPr>
      <w:jc w:val="center"/>
    </w:pPr>
  </w:style>
  <w:style w:type="paragraph" w:customStyle="1" w:styleId="ParagraphStyle2">
    <w:name w:val="ParagraphStyle2"/>
    <w:hidden/>
    <w:rsid w:val="009871F4"/>
    <w:pPr>
      <w:pBdr>
        <w:top w:val="single" w:sz="6" w:space="0" w:color="000000"/>
        <w:left w:val="single" w:sz="6" w:space="0" w:color="000000"/>
        <w:bottom w:val="single" w:sz="6" w:space="0" w:color="000000"/>
      </w:pBdr>
      <w:shd w:val="clear" w:color="auto" w:fill="FFFFFF"/>
    </w:pPr>
  </w:style>
  <w:style w:type="paragraph" w:customStyle="1" w:styleId="ParagraphStyle3">
    <w:name w:val="ParagraphStyle3"/>
    <w:hidden/>
    <w:rsid w:val="009871F4"/>
    <w:pPr>
      <w:jc w:val="center"/>
    </w:pPr>
  </w:style>
  <w:style w:type="paragraph" w:customStyle="1" w:styleId="ParagraphStyle4">
    <w:name w:val="ParagraphStyle4"/>
    <w:hidden/>
    <w:rsid w:val="009871F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</w:pPr>
  </w:style>
  <w:style w:type="paragraph" w:customStyle="1" w:styleId="ParagraphStyle5">
    <w:name w:val="ParagraphStyle5"/>
    <w:hidden/>
    <w:rsid w:val="009871F4"/>
    <w:pPr>
      <w:jc w:val="center"/>
    </w:pPr>
  </w:style>
  <w:style w:type="paragraph" w:customStyle="1" w:styleId="ParagraphStyle6">
    <w:name w:val="ParagraphStyle6"/>
    <w:hidden/>
    <w:rsid w:val="009871F4"/>
    <w:pPr>
      <w:pBdr>
        <w:left w:val="single" w:sz="6" w:space="0" w:color="000000"/>
        <w:bottom w:val="single" w:sz="6" w:space="0" w:color="000000"/>
      </w:pBdr>
      <w:shd w:val="clear" w:color="auto" w:fill="FFFFFF"/>
    </w:pPr>
  </w:style>
  <w:style w:type="paragraph" w:customStyle="1" w:styleId="ParagraphStyle7">
    <w:name w:val="ParagraphStyle7"/>
    <w:hidden/>
    <w:rsid w:val="009871F4"/>
    <w:pPr>
      <w:jc w:val="center"/>
    </w:pPr>
  </w:style>
  <w:style w:type="paragraph" w:customStyle="1" w:styleId="ParagraphStyle8">
    <w:name w:val="ParagraphStyle8"/>
    <w:hidden/>
    <w:rsid w:val="009871F4"/>
    <w:pPr>
      <w:pBdr>
        <w:left w:val="single" w:sz="6" w:space="0" w:color="000000"/>
        <w:bottom w:val="single" w:sz="6" w:space="0" w:color="000000"/>
      </w:pBdr>
      <w:shd w:val="clear" w:color="auto" w:fill="FFFFFF"/>
    </w:pPr>
  </w:style>
  <w:style w:type="paragraph" w:customStyle="1" w:styleId="ParagraphStyle9">
    <w:name w:val="ParagraphStyle9"/>
    <w:hidden/>
    <w:rsid w:val="009871F4"/>
    <w:pPr>
      <w:jc w:val="both"/>
    </w:pPr>
  </w:style>
  <w:style w:type="paragraph" w:customStyle="1" w:styleId="ParagraphStyle10">
    <w:name w:val="ParagraphStyle10"/>
    <w:hidden/>
    <w:rsid w:val="009871F4"/>
    <w:pPr>
      <w:pBdr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</w:pPr>
  </w:style>
  <w:style w:type="paragraph" w:customStyle="1" w:styleId="ParagraphStyle11">
    <w:name w:val="ParagraphStyle11"/>
    <w:hidden/>
    <w:rsid w:val="009871F4"/>
    <w:pPr>
      <w:jc w:val="both"/>
    </w:pPr>
  </w:style>
  <w:style w:type="paragraph" w:customStyle="1" w:styleId="ParagraphStyle12">
    <w:name w:val="ParagraphStyle12"/>
    <w:hidden/>
    <w:rsid w:val="009871F4"/>
    <w:pPr>
      <w:jc w:val="center"/>
    </w:pPr>
  </w:style>
  <w:style w:type="paragraph" w:customStyle="1" w:styleId="ParagraphStyle13">
    <w:name w:val="ParagraphStyle13"/>
    <w:hidden/>
    <w:rsid w:val="009871F4"/>
    <w:pPr>
      <w:jc w:val="center"/>
    </w:pPr>
  </w:style>
  <w:style w:type="character" w:customStyle="1" w:styleId="LineNumber">
    <w:name w:val="Line Number"/>
    <w:basedOn w:val="VarsaylanParagrafYazTipi"/>
    <w:semiHidden/>
    <w:rsid w:val="009871F4"/>
  </w:style>
  <w:style w:type="character" w:styleId="Kpr">
    <w:name w:val="Hyperlink"/>
    <w:rsid w:val="009871F4"/>
    <w:rPr>
      <w:color w:val="0000FF"/>
      <w:u w:val="single"/>
    </w:rPr>
  </w:style>
  <w:style w:type="character" w:customStyle="1" w:styleId="FakeCharacterStyle">
    <w:name w:val="FakeCharacterStyle"/>
    <w:hidden/>
    <w:rsid w:val="009871F4"/>
    <w:rPr>
      <w:sz w:val="1"/>
      <w:szCs w:val="1"/>
    </w:rPr>
  </w:style>
  <w:style w:type="character" w:customStyle="1" w:styleId="CharacterStyle0">
    <w:name w:val="CharacterStyle0"/>
    <w:hidden/>
    <w:rsid w:val="009871F4"/>
    <w:rPr>
      <w:rFonts w:ascii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9871F4"/>
    <w:rPr>
      <w:rFonts w:ascii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9871F4"/>
    <w:rPr>
      <w:rFonts w:ascii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sid w:val="009871F4"/>
    <w:rPr>
      <w:rFonts w:ascii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4">
    <w:name w:val="CharacterStyle4"/>
    <w:hidden/>
    <w:rsid w:val="009871F4"/>
    <w:rPr>
      <w:rFonts w:ascii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5">
    <w:name w:val="CharacterStyle5"/>
    <w:hidden/>
    <w:rsid w:val="009871F4"/>
    <w:rPr>
      <w:rFonts w:ascii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6">
    <w:name w:val="CharacterStyle6"/>
    <w:hidden/>
    <w:rsid w:val="009871F4"/>
    <w:rPr>
      <w:rFonts w:ascii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7">
    <w:name w:val="CharacterStyle7"/>
    <w:hidden/>
    <w:rsid w:val="009871F4"/>
    <w:rPr>
      <w:rFonts w:ascii="Times New Roman" w:hAnsi="Times New Roman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8">
    <w:name w:val="CharacterStyle8"/>
    <w:hidden/>
    <w:rsid w:val="009871F4"/>
    <w:rPr>
      <w:rFonts w:ascii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table" w:styleId="TabloBasit1">
    <w:name w:val="Table Simple 1"/>
    <w:basedOn w:val="NormalTablo"/>
    <w:rsid w:val="00987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Ayça KURŞUMLU</dc:creator>
  <cp:lastModifiedBy>akursumlu</cp:lastModifiedBy>
  <cp:revision>2</cp:revision>
  <cp:lastPrinted>2022-10-07T12:41:00Z</cp:lastPrinted>
  <dcterms:created xsi:type="dcterms:W3CDTF">2022-10-07T12:41:00Z</dcterms:created>
  <dcterms:modified xsi:type="dcterms:W3CDTF">2022-10-07T12:41:00Z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17.2.5.0</vt:lpwstr>
  </property>
</Properties>
</file>