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367"/>
        <w:tblW w:w="9823" w:type="dxa"/>
        <w:tblLayout w:type="fixed"/>
        <w:tblLook w:val="0000"/>
      </w:tblPr>
      <w:tblGrid>
        <w:gridCol w:w="2760"/>
        <w:gridCol w:w="5550"/>
        <w:gridCol w:w="1513"/>
      </w:tblGrid>
      <w:tr w:rsidR="00ED26FA" w:rsidRPr="00EA1293" w:rsidTr="00ED26FA">
        <w:trPr>
          <w:trHeight w:val="323"/>
        </w:trPr>
        <w:tc>
          <w:tcPr>
            <w:tcW w:w="2760" w:type="dxa"/>
            <w:shd w:val="clear" w:color="auto" w:fill="auto"/>
          </w:tcPr>
          <w:p w:rsidR="00ED26FA" w:rsidRPr="00EA1293" w:rsidRDefault="00ED26FA" w:rsidP="00ED26FA">
            <w:pPr>
              <w:pStyle w:val="stbilgi"/>
            </w:pPr>
            <w:r w:rsidRPr="00EA1293">
              <w:rPr>
                <w:sz w:val="26"/>
                <w:szCs w:val="26"/>
              </w:rPr>
              <w:t xml:space="preserve">             </w:t>
            </w:r>
            <w:r w:rsidRPr="00ED26FA">
              <w:rPr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29921</wp:posOffset>
                  </wp:positionH>
                  <wp:positionV relativeFrom="paragraph">
                    <wp:posOffset>-1155217</wp:posOffset>
                  </wp:positionV>
                  <wp:extent cx="1070915" cy="936345"/>
                  <wp:effectExtent l="19050" t="0" r="0" b="0"/>
                  <wp:wrapSquare wrapText="bothSides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93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29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D26FA" w:rsidRPr="00EA1293" w:rsidRDefault="00ED26FA" w:rsidP="00ED26FA">
            <w:r w:rsidRPr="0072516C">
              <w:rPr>
                <w:b/>
                <w:color w:val="000000" w:themeColor="text1"/>
              </w:rPr>
              <w:t>KARABAĞLAR BELEDİYE MECLİSİ</w:t>
            </w:r>
          </w:p>
        </w:tc>
        <w:tc>
          <w:tcPr>
            <w:tcW w:w="1513" w:type="dxa"/>
            <w:shd w:val="clear" w:color="auto" w:fill="auto"/>
          </w:tcPr>
          <w:p w:rsidR="00ED26FA" w:rsidRPr="00EA1293" w:rsidRDefault="00ED26FA" w:rsidP="00ED26FA">
            <w:pPr>
              <w:pStyle w:val="stbilgi"/>
              <w:snapToGrid w:val="0"/>
              <w:jc w:val="center"/>
            </w:pPr>
          </w:p>
        </w:tc>
      </w:tr>
    </w:tbl>
    <w:p w:rsidR="00735875" w:rsidRPr="0072516C" w:rsidRDefault="00735875" w:rsidP="00ED26FA">
      <w:pPr>
        <w:rPr>
          <w:b/>
          <w:color w:val="000000" w:themeColor="text1"/>
        </w:rPr>
      </w:pPr>
      <w:r>
        <w:t xml:space="preserve">                </w:t>
      </w:r>
      <w:r>
        <w:rPr>
          <w:b/>
          <w:color w:val="000000" w:themeColor="text1"/>
        </w:rPr>
        <w:t xml:space="preserve">   </w:t>
      </w:r>
      <w:r w:rsidR="00E313F6">
        <w:rPr>
          <w:b/>
          <w:color w:val="000000" w:themeColor="text1"/>
        </w:rPr>
        <w:t xml:space="preserve">      </w:t>
      </w:r>
      <w:r>
        <w:rPr>
          <w:b/>
          <w:color w:val="000000" w:themeColor="text1"/>
        </w:rPr>
        <w:t xml:space="preserve">   </w:t>
      </w:r>
    </w:p>
    <w:p w:rsidR="00735875" w:rsidRPr="00894013" w:rsidRDefault="00735875" w:rsidP="00735875">
      <w:pPr>
        <w:rPr>
          <w:b/>
          <w:u w:val="single"/>
        </w:rPr>
      </w:pP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EA1293">
        <w:rPr>
          <w:b/>
        </w:rPr>
        <w:tab/>
      </w:r>
      <w:r w:rsidRPr="002A3CA4">
        <w:rPr>
          <w:b/>
          <w:color w:val="FF0000"/>
        </w:rPr>
        <w:t xml:space="preserve">           </w:t>
      </w:r>
      <w:r w:rsidR="00BC227A" w:rsidRPr="002A3CA4">
        <w:rPr>
          <w:b/>
          <w:color w:val="FF0000"/>
        </w:rPr>
        <w:t xml:space="preserve">  </w:t>
      </w:r>
      <w:r w:rsidRPr="002A3CA4">
        <w:rPr>
          <w:b/>
          <w:color w:val="FF0000"/>
        </w:rPr>
        <w:t xml:space="preserve"> </w:t>
      </w:r>
      <w:r w:rsidR="00B72DA0" w:rsidRPr="00894013">
        <w:rPr>
          <w:b/>
          <w:u w:val="single"/>
        </w:rPr>
        <w:t>0</w:t>
      </w:r>
      <w:r w:rsidR="002A3CA4" w:rsidRPr="00894013">
        <w:rPr>
          <w:b/>
          <w:u w:val="single"/>
        </w:rPr>
        <w:t>7</w:t>
      </w:r>
      <w:r w:rsidR="00732622" w:rsidRPr="00894013">
        <w:rPr>
          <w:b/>
          <w:u w:val="single"/>
        </w:rPr>
        <w:t>.</w:t>
      </w:r>
      <w:r w:rsidR="00151F9C" w:rsidRPr="00894013">
        <w:rPr>
          <w:b/>
          <w:u w:val="single"/>
        </w:rPr>
        <w:t>10</w:t>
      </w:r>
      <w:r w:rsidR="00732622" w:rsidRPr="00894013">
        <w:rPr>
          <w:b/>
          <w:u w:val="single"/>
        </w:rPr>
        <w:t>.</w:t>
      </w:r>
      <w:r w:rsidR="00C62C01" w:rsidRPr="00894013">
        <w:rPr>
          <w:b/>
          <w:u w:val="single"/>
        </w:rPr>
        <w:t>202</w:t>
      </w:r>
      <w:r w:rsidR="00B72DA0" w:rsidRPr="00894013">
        <w:rPr>
          <w:b/>
          <w:u w:val="single"/>
        </w:rPr>
        <w:t>2</w:t>
      </w:r>
    </w:p>
    <w:p w:rsidR="00735875" w:rsidRPr="00894013" w:rsidRDefault="00735875" w:rsidP="00735875">
      <w:pPr>
        <w:rPr>
          <w:b/>
        </w:rPr>
      </w:pPr>
      <w:r w:rsidRPr="00894013">
        <w:rPr>
          <w:b/>
        </w:rPr>
        <w:t xml:space="preserve"> </w:t>
      </w:r>
      <w:r w:rsidRPr="00894013">
        <w:rPr>
          <w:b/>
        </w:rPr>
        <w:tab/>
      </w:r>
      <w:r w:rsidRPr="00894013">
        <w:rPr>
          <w:b/>
        </w:rPr>
        <w:tab/>
      </w:r>
      <w:r w:rsidRPr="00894013">
        <w:rPr>
          <w:b/>
        </w:rPr>
        <w:tab/>
      </w:r>
      <w:r w:rsidRPr="00894013">
        <w:rPr>
          <w:b/>
        </w:rPr>
        <w:tab/>
      </w:r>
      <w:r w:rsidRPr="00894013">
        <w:rPr>
          <w:b/>
        </w:rPr>
        <w:tab/>
      </w:r>
      <w:r w:rsidRPr="00894013">
        <w:rPr>
          <w:b/>
        </w:rPr>
        <w:tab/>
        <w:t xml:space="preserve">        </w:t>
      </w:r>
      <w:r w:rsidR="00B72DA0" w:rsidRPr="00894013">
        <w:rPr>
          <w:b/>
        </w:rPr>
        <w:t xml:space="preserve">                      </w:t>
      </w:r>
      <w:r w:rsidR="00B72DA0" w:rsidRPr="00894013">
        <w:rPr>
          <w:b/>
        </w:rPr>
        <w:tab/>
        <w:t xml:space="preserve">        </w:t>
      </w:r>
      <w:r w:rsidR="002A3CA4" w:rsidRPr="00894013">
        <w:rPr>
          <w:b/>
        </w:rPr>
        <w:t>Cuma Saat:</w:t>
      </w:r>
      <w:proofErr w:type="gramStart"/>
      <w:r w:rsidR="002A3CA4" w:rsidRPr="00894013">
        <w:rPr>
          <w:b/>
        </w:rPr>
        <w:t>16</w:t>
      </w:r>
      <w:r w:rsidR="00151F9C" w:rsidRPr="00894013">
        <w:rPr>
          <w:b/>
        </w:rPr>
        <w:t>:</w:t>
      </w:r>
      <w:r w:rsidRPr="00894013">
        <w:rPr>
          <w:b/>
        </w:rPr>
        <w:t>00</w:t>
      </w:r>
      <w:proofErr w:type="gramEnd"/>
    </w:p>
    <w:p w:rsidR="00246107" w:rsidRPr="004F7FC5" w:rsidRDefault="00246107" w:rsidP="00735875">
      <w:pPr>
        <w:rPr>
          <w:b/>
          <w:color w:val="FF0000"/>
        </w:rPr>
      </w:pPr>
    </w:p>
    <w:p w:rsidR="00246107" w:rsidRDefault="00735875" w:rsidP="00771275">
      <w:pPr>
        <w:ind w:left="1416"/>
        <w:rPr>
          <w:b/>
          <w:color w:val="000000" w:themeColor="text1"/>
          <w:u w:val="single"/>
        </w:rPr>
      </w:pPr>
      <w:r w:rsidRPr="009C64E2">
        <w:rPr>
          <w:b/>
          <w:color w:val="000000" w:themeColor="text1"/>
        </w:rPr>
        <w:t xml:space="preserve">        </w:t>
      </w:r>
      <w:r w:rsidR="00517ED1" w:rsidRPr="00246107">
        <w:rPr>
          <w:b/>
          <w:color w:val="000000" w:themeColor="text1"/>
          <w:u w:val="single"/>
        </w:rPr>
        <w:t>0</w:t>
      </w:r>
      <w:r w:rsidR="00B72DA0">
        <w:rPr>
          <w:b/>
          <w:color w:val="000000" w:themeColor="text1"/>
          <w:u w:val="single"/>
        </w:rPr>
        <w:t>3</w:t>
      </w:r>
      <w:r w:rsidR="00A54A58" w:rsidRPr="00246107">
        <w:rPr>
          <w:b/>
          <w:color w:val="000000" w:themeColor="text1"/>
          <w:u w:val="single"/>
        </w:rPr>
        <w:t>.</w:t>
      </w:r>
      <w:r w:rsidR="00151F9C" w:rsidRPr="00246107">
        <w:rPr>
          <w:b/>
          <w:color w:val="000000" w:themeColor="text1"/>
          <w:u w:val="single"/>
        </w:rPr>
        <w:t>10</w:t>
      </w:r>
      <w:r w:rsidR="00732622" w:rsidRPr="00246107">
        <w:rPr>
          <w:b/>
          <w:color w:val="000000" w:themeColor="text1"/>
          <w:u w:val="single"/>
        </w:rPr>
        <w:t>.</w:t>
      </w:r>
      <w:r w:rsidR="004F7FC5" w:rsidRPr="00246107">
        <w:rPr>
          <w:b/>
          <w:color w:val="000000" w:themeColor="text1"/>
          <w:u w:val="single"/>
        </w:rPr>
        <w:t>202</w:t>
      </w:r>
      <w:r w:rsidR="00B72DA0">
        <w:rPr>
          <w:b/>
          <w:color w:val="000000" w:themeColor="text1"/>
          <w:u w:val="single"/>
        </w:rPr>
        <w:t>2</w:t>
      </w:r>
      <w:r w:rsidRPr="00246107">
        <w:rPr>
          <w:b/>
          <w:color w:val="000000" w:themeColor="text1"/>
          <w:u w:val="single"/>
        </w:rPr>
        <w:t xml:space="preserve"> TARİHLİ GÜNDEMİN DEVAMI</w:t>
      </w:r>
    </w:p>
    <w:p w:rsidR="00246107" w:rsidRPr="00DA6549" w:rsidRDefault="00DA6549" w:rsidP="00DA6549">
      <w:pPr>
        <w:ind w:left="1416" w:firstLine="708"/>
        <w:rPr>
          <w:b/>
          <w:color w:val="000000" w:themeColor="text1"/>
        </w:rPr>
      </w:pPr>
      <w:r w:rsidRPr="00DA6549">
        <w:rPr>
          <w:b/>
          <w:color w:val="000000" w:themeColor="text1"/>
        </w:rPr>
        <w:t xml:space="preserve">(Ekim Ayı Meclis </w:t>
      </w:r>
      <w:r w:rsidR="00C26174">
        <w:rPr>
          <w:b/>
          <w:color w:val="000000" w:themeColor="text1"/>
        </w:rPr>
        <w:t>T</w:t>
      </w:r>
      <w:r w:rsidRPr="00DA6549">
        <w:rPr>
          <w:b/>
          <w:color w:val="000000" w:themeColor="text1"/>
        </w:rPr>
        <w:t>oplantısının 3.</w:t>
      </w:r>
      <w:r w:rsidR="00DD19F6">
        <w:rPr>
          <w:b/>
          <w:color w:val="000000" w:themeColor="text1"/>
        </w:rPr>
        <w:t xml:space="preserve"> </w:t>
      </w:r>
      <w:r w:rsidR="00C26174">
        <w:rPr>
          <w:b/>
          <w:color w:val="000000" w:themeColor="text1"/>
        </w:rPr>
        <w:t>B</w:t>
      </w:r>
      <w:r w:rsidRPr="00DA6549">
        <w:rPr>
          <w:b/>
          <w:color w:val="000000" w:themeColor="text1"/>
        </w:rPr>
        <w:t>irleşimi)</w:t>
      </w:r>
    </w:p>
    <w:p w:rsidR="00706F3B" w:rsidRDefault="00706F3B" w:rsidP="00771275">
      <w:pPr>
        <w:ind w:left="1416"/>
        <w:rPr>
          <w:b/>
          <w:color w:val="000000" w:themeColor="text1"/>
          <w:u w:val="single"/>
        </w:rPr>
      </w:pPr>
    </w:p>
    <w:p w:rsidR="00735875" w:rsidRPr="00246107" w:rsidRDefault="00FE4D4A" w:rsidP="00E313F6">
      <w:pPr>
        <w:pStyle w:val="ListeParagraf"/>
        <w:tabs>
          <w:tab w:val="left" w:pos="993"/>
        </w:tabs>
        <w:suppressAutoHyphens w:val="0"/>
        <w:autoSpaceDE w:val="0"/>
        <w:autoSpaceDN w:val="0"/>
        <w:adjustRightInd w:val="0"/>
        <w:ind w:left="993"/>
        <w:contextualSpacing/>
        <w:jc w:val="both"/>
        <w:rPr>
          <w:b/>
          <w:color w:val="000000" w:themeColor="text1"/>
          <w:u w:val="single"/>
        </w:rPr>
      </w:pPr>
      <w:r>
        <w:t xml:space="preserve">  </w:t>
      </w:r>
      <w:r w:rsidR="00735875" w:rsidRPr="00246107">
        <w:rPr>
          <w:b/>
          <w:color w:val="000000" w:themeColor="text1"/>
          <w:u w:val="single"/>
        </w:rPr>
        <w:t xml:space="preserve">  </w:t>
      </w:r>
    </w:p>
    <w:p w:rsidR="005516F8" w:rsidRDefault="00517ED1" w:rsidP="00B72DA0">
      <w:pPr>
        <w:pStyle w:val="ListeParagraf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28"/>
        <w:jc w:val="both"/>
        <w:rPr>
          <w:b/>
        </w:rPr>
      </w:pPr>
      <w:r w:rsidRPr="00EA1293">
        <w:rPr>
          <w:b/>
        </w:rPr>
        <w:t>0</w:t>
      </w:r>
      <w:r w:rsidR="00C418B9">
        <w:rPr>
          <w:b/>
        </w:rPr>
        <w:t>5</w:t>
      </w:r>
      <w:r w:rsidR="00A54A58" w:rsidRPr="00EA1293">
        <w:rPr>
          <w:b/>
        </w:rPr>
        <w:t>.</w:t>
      </w:r>
      <w:r w:rsidR="00151F9C" w:rsidRPr="00EA1293">
        <w:rPr>
          <w:b/>
        </w:rPr>
        <w:t>10</w:t>
      </w:r>
      <w:r w:rsidR="001C3CE7" w:rsidRPr="00EA1293">
        <w:rPr>
          <w:b/>
        </w:rPr>
        <w:t>.202</w:t>
      </w:r>
      <w:r w:rsidR="00B72DA0" w:rsidRPr="00EA1293">
        <w:rPr>
          <w:b/>
        </w:rPr>
        <w:t>2</w:t>
      </w:r>
      <w:r w:rsidR="001C3CE7" w:rsidRPr="00EA1293">
        <w:rPr>
          <w:b/>
        </w:rPr>
        <w:t xml:space="preserve"> t</w:t>
      </w:r>
      <w:r w:rsidR="009C64E2" w:rsidRPr="00EA1293">
        <w:rPr>
          <w:b/>
        </w:rPr>
        <w:t>arihinden sonra sonuçlanan</w:t>
      </w:r>
      <w:r w:rsidR="00BC227A" w:rsidRPr="00EA1293">
        <w:rPr>
          <w:b/>
        </w:rPr>
        <w:t xml:space="preserve"> rapor</w:t>
      </w:r>
      <w:r w:rsidR="00EB689D" w:rsidRPr="00EA1293">
        <w:rPr>
          <w:b/>
        </w:rPr>
        <w:t>lar</w:t>
      </w:r>
      <w:r w:rsidR="00A54A58" w:rsidRPr="00EA1293">
        <w:rPr>
          <w:b/>
        </w:rPr>
        <w:t>.</w:t>
      </w:r>
    </w:p>
    <w:p w:rsidR="002A3CA4" w:rsidRPr="00EA1293" w:rsidRDefault="002A3CA4" w:rsidP="002A3CA4">
      <w:pPr>
        <w:pStyle w:val="ListeParagraf"/>
        <w:tabs>
          <w:tab w:val="left" w:pos="284"/>
        </w:tabs>
        <w:suppressAutoHyphens w:val="0"/>
        <w:autoSpaceDE w:val="0"/>
        <w:autoSpaceDN w:val="0"/>
        <w:adjustRightInd w:val="0"/>
        <w:spacing w:before="28"/>
        <w:ind w:left="360"/>
        <w:jc w:val="both"/>
        <w:rPr>
          <w:b/>
        </w:rPr>
      </w:pPr>
    </w:p>
    <w:p w:rsidR="00B34126" w:rsidRDefault="00B34126" w:rsidP="002A3CA4">
      <w:pPr>
        <w:pStyle w:val="ListeParagraf"/>
        <w:numPr>
          <w:ilvl w:val="1"/>
          <w:numId w:val="15"/>
        </w:numPr>
        <w:tabs>
          <w:tab w:val="left" w:pos="284"/>
        </w:tabs>
        <w:jc w:val="both"/>
        <w:rPr>
          <w:b/>
        </w:rPr>
      </w:pPr>
      <w:r>
        <w:rPr>
          <w:b/>
        </w:rPr>
        <w:t>(72/2022)-</w:t>
      </w:r>
      <w:r w:rsidRPr="00B34126">
        <w:t xml:space="preserve"> </w:t>
      </w:r>
      <w:r w:rsidR="00ED26FA">
        <w:t>Belediyemiz</w:t>
      </w:r>
      <w:r w:rsidRPr="00C437BB">
        <w:t xml:space="preserve">ce hazırlanan “Bağımsız Sıfır Atık Toplayıcıları Çalışma Usul ve Esasları” hakkındaki düzenlemenin </w:t>
      </w:r>
      <w:r>
        <w:t>oybirliği ile uygun bulunduğuna ilişkin İmar-Hukuk-Çevre Komisyonu Raporları.</w:t>
      </w:r>
    </w:p>
    <w:p w:rsidR="002A3CA4" w:rsidRPr="002A3CA4" w:rsidRDefault="002A3CA4" w:rsidP="002A3CA4">
      <w:pPr>
        <w:pStyle w:val="ListeParagraf"/>
        <w:numPr>
          <w:ilvl w:val="1"/>
          <w:numId w:val="15"/>
        </w:numPr>
        <w:tabs>
          <w:tab w:val="left" w:pos="284"/>
        </w:tabs>
        <w:jc w:val="both"/>
        <w:rPr>
          <w:b/>
        </w:rPr>
      </w:pPr>
      <w:proofErr w:type="gramStart"/>
      <w:r w:rsidRPr="002A3CA4">
        <w:rPr>
          <w:b/>
        </w:rPr>
        <w:t xml:space="preserve">(90/2022)- </w:t>
      </w:r>
      <w:r w:rsidR="00C418B9">
        <w:rPr>
          <w:color w:val="000000"/>
        </w:rPr>
        <w:t>Bahçelievler Mahallesi, Ali Rıza Avni Bulvarı, No:1 Karabağlar/İzmir adresinde bulunan iş yerinin Belediye Meclisimizin 07.08.2015 tarihli ve 146/2015 sayılı kararı ile Karabağlar Spor ve İnşaat Taahhüt Doğalgaz Maden Enerji Gıda Bilişim Sanayi ve Ticaret A.</w:t>
      </w:r>
      <w:proofErr w:type="spellStart"/>
      <w:r w:rsidR="00C418B9">
        <w:rPr>
          <w:color w:val="000000"/>
        </w:rPr>
        <w:t>Ş’ye</w:t>
      </w:r>
      <w:proofErr w:type="spellEnd"/>
      <w:r w:rsidR="00C418B9">
        <w:rPr>
          <w:color w:val="000000"/>
        </w:rPr>
        <w:t xml:space="preserve"> verilmiş</w:t>
      </w:r>
      <w:r w:rsidR="00ED26FA">
        <w:rPr>
          <w:color w:val="000000"/>
        </w:rPr>
        <w:t xml:space="preserve"> olan 10 yıllık intifa hakkının,</w:t>
      </w:r>
      <w:r w:rsidR="00C418B9">
        <w:rPr>
          <w:color w:val="000000"/>
        </w:rPr>
        <w:t xml:space="preserve"> taşınmazın teslim edilmesi nedeniyle 04.10.2022 teslim tarihi itibari ile kaldırılması ve </w:t>
      </w:r>
      <w:r w:rsidR="00894013">
        <w:rPr>
          <w:color w:val="000000"/>
        </w:rPr>
        <w:t>önerge</w:t>
      </w:r>
      <w:r w:rsidR="00C418B9">
        <w:rPr>
          <w:color w:val="000000"/>
        </w:rPr>
        <w:t xml:space="preserve"> ekindeki krokide işaretli (Kapalı Alan (A=988,00 m²) + Açık Alan (B=1.277,00 m²)) toplam 2.265,00 m² yüzölçümlü alanın restoran - kafeterya olarak </w:t>
      </w:r>
      <w:r w:rsidR="00ED26FA">
        <w:rPr>
          <w:color w:val="000000"/>
        </w:rPr>
        <w:t xml:space="preserve">2886 sayılı Devlet İhale Kanunu'nun 45. maddesine göre açık teklif usulü ve 7 (yedi) yıl süre ile </w:t>
      </w:r>
      <w:r w:rsidR="00C418B9">
        <w:rPr>
          <w:color w:val="000000"/>
        </w:rPr>
        <w:t>kiralanması</w:t>
      </w:r>
      <w:r w:rsidR="00ED26FA">
        <w:rPr>
          <w:color w:val="000000"/>
        </w:rPr>
        <w:t xml:space="preserve">nın </w:t>
      </w:r>
      <w:r w:rsidR="00C418B9" w:rsidRPr="00C418B9">
        <w:t xml:space="preserve">oybirliği ile uygun bulunduğuna ilişkin </w:t>
      </w:r>
      <w:r w:rsidR="00C418B9">
        <w:t>Hukuk</w:t>
      </w:r>
      <w:r w:rsidR="00ED26FA">
        <w:t xml:space="preserve"> </w:t>
      </w:r>
      <w:r w:rsidR="00C418B9">
        <w:t>-</w:t>
      </w:r>
      <w:r w:rsidR="00ED26FA">
        <w:t xml:space="preserve"> </w:t>
      </w:r>
      <w:r w:rsidR="00C418B9">
        <w:t xml:space="preserve">Plan ve Bütçe </w:t>
      </w:r>
      <w:r w:rsidR="00ED26FA">
        <w:t>-</w:t>
      </w:r>
      <w:r w:rsidR="00C418B9">
        <w:t xml:space="preserve"> Esnaf </w:t>
      </w:r>
      <w:r w:rsidR="00C418B9" w:rsidRPr="00C418B9">
        <w:t>Komisyonu Raporları.</w:t>
      </w:r>
      <w:proofErr w:type="gramEnd"/>
    </w:p>
    <w:p w:rsidR="002A3CA4" w:rsidRDefault="002A3CA4" w:rsidP="002A3CA4">
      <w:pPr>
        <w:pStyle w:val="ListeParagraf"/>
        <w:numPr>
          <w:ilvl w:val="1"/>
          <w:numId w:val="15"/>
        </w:numPr>
        <w:tabs>
          <w:tab w:val="left" w:pos="284"/>
        </w:tabs>
        <w:jc w:val="both"/>
      </w:pPr>
      <w:r w:rsidRPr="00A0406E">
        <w:rPr>
          <w:b/>
          <w:color w:val="000000" w:themeColor="text1"/>
        </w:rPr>
        <w:t>(</w:t>
      </w:r>
      <w:r>
        <w:rPr>
          <w:b/>
          <w:color w:val="000000" w:themeColor="text1"/>
        </w:rPr>
        <w:t>84/2022)-</w:t>
      </w:r>
      <w:r w:rsidRPr="00A0406E">
        <w:rPr>
          <w:color w:val="000000" w:themeColor="text1"/>
        </w:rPr>
        <w:t xml:space="preserve"> </w:t>
      </w:r>
      <w:r w:rsidRPr="00894013">
        <w:t>5393 Sayılı Belediye Kanunu’nun 41.maddesi gereğince hazırlanan 2023 Yılı Performans Programının oyçokluğu ile uygun görüldüğüne ilişkin Plan ve Bütçe Komisyonu Raporu.</w:t>
      </w:r>
    </w:p>
    <w:p w:rsidR="002A3CA4" w:rsidRPr="003407EB" w:rsidRDefault="002A3CA4" w:rsidP="002A3CA4">
      <w:pPr>
        <w:pStyle w:val="ListeParagraf"/>
        <w:numPr>
          <w:ilvl w:val="1"/>
          <w:numId w:val="15"/>
        </w:numPr>
        <w:tabs>
          <w:tab w:val="left" w:pos="284"/>
        </w:tabs>
        <w:jc w:val="both"/>
      </w:pPr>
      <w:r w:rsidRPr="003449C8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85/2022)-  </w:t>
      </w:r>
      <w:r w:rsidRPr="002A3CA4">
        <w:rPr>
          <w:color w:val="000000" w:themeColor="text1"/>
        </w:rPr>
        <w:t>5393 Sayılı Belediye Kanunu’nun 61. ve 62.</w:t>
      </w:r>
      <w:r w:rsidR="00AB21BF">
        <w:rPr>
          <w:color w:val="000000" w:themeColor="text1"/>
        </w:rPr>
        <w:t xml:space="preserve"> </w:t>
      </w:r>
      <w:r w:rsidRPr="002A3CA4">
        <w:rPr>
          <w:color w:val="000000" w:themeColor="text1"/>
        </w:rPr>
        <w:t>maddeleri gereğince hazırlanan 20</w:t>
      </w:r>
      <w:r>
        <w:rPr>
          <w:color w:val="000000" w:themeColor="text1"/>
        </w:rPr>
        <w:t>23</w:t>
      </w:r>
      <w:r w:rsidRPr="002A3CA4">
        <w:rPr>
          <w:color w:val="000000" w:themeColor="text1"/>
        </w:rPr>
        <w:t xml:space="preserve"> Mali Yılı ve izleyen iki yılın Gelir - Gider Tahminleri ile </w:t>
      </w:r>
      <w:r w:rsidR="00AB21BF">
        <w:rPr>
          <w:color w:val="000000" w:themeColor="text1"/>
        </w:rPr>
        <w:t xml:space="preserve">ekli tarife cetvelleri </w:t>
      </w:r>
      <w:r w:rsidRPr="002A3CA4">
        <w:rPr>
          <w:color w:val="000000" w:themeColor="text1"/>
        </w:rPr>
        <w:t xml:space="preserve">13 maddeden ibaret bütçe kararnamesinin </w:t>
      </w:r>
      <w:r w:rsidRPr="002D374D">
        <w:t>oyçokluğu ile uygun görüldüğüne</w:t>
      </w:r>
      <w:r>
        <w:t xml:space="preserve"> ilişkin Plan ve Bütçe Komisyonu Raporu.</w:t>
      </w:r>
    </w:p>
    <w:p w:rsidR="00D96A47" w:rsidRDefault="00D96A47" w:rsidP="00D96A47">
      <w:pPr>
        <w:pStyle w:val="ListeParagraf"/>
        <w:tabs>
          <w:tab w:val="left" w:pos="284"/>
        </w:tabs>
        <w:suppressAutoHyphens w:val="0"/>
        <w:autoSpaceDE w:val="0"/>
        <w:autoSpaceDN w:val="0"/>
        <w:adjustRightInd w:val="0"/>
        <w:spacing w:before="28"/>
        <w:ind w:left="360"/>
        <w:jc w:val="both"/>
        <w:rPr>
          <w:b/>
          <w:color w:val="FF0000"/>
        </w:rPr>
      </w:pPr>
    </w:p>
    <w:p w:rsidR="00B72DA0" w:rsidRPr="00B72DA0" w:rsidRDefault="00B72DA0" w:rsidP="00B72DA0">
      <w:pPr>
        <w:pStyle w:val="ListeParagraf"/>
        <w:tabs>
          <w:tab w:val="left" w:pos="284"/>
        </w:tabs>
        <w:suppressAutoHyphens w:val="0"/>
        <w:autoSpaceDE w:val="0"/>
        <w:autoSpaceDN w:val="0"/>
        <w:adjustRightInd w:val="0"/>
        <w:spacing w:before="28"/>
        <w:ind w:left="360"/>
        <w:jc w:val="both"/>
        <w:rPr>
          <w:b/>
          <w:color w:val="FF0000"/>
        </w:rPr>
      </w:pPr>
    </w:p>
    <w:p w:rsidR="00DE2ECD" w:rsidRPr="00DE2ECD" w:rsidRDefault="00DE2ECD" w:rsidP="00DE2ECD">
      <w:pPr>
        <w:pStyle w:val="ListeParagraf"/>
        <w:tabs>
          <w:tab w:val="left" w:pos="426"/>
        </w:tabs>
        <w:suppressAutoHyphens w:val="0"/>
        <w:autoSpaceDE w:val="0"/>
        <w:autoSpaceDN w:val="0"/>
        <w:adjustRightInd w:val="0"/>
        <w:spacing w:before="28"/>
        <w:ind w:left="1004"/>
        <w:contextualSpacing/>
        <w:jc w:val="both"/>
        <w:rPr>
          <w:b/>
        </w:rPr>
      </w:pPr>
    </w:p>
    <w:p w:rsidR="00B72DA0" w:rsidRPr="00B72DA0" w:rsidRDefault="00C93E2C" w:rsidP="00B72DA0">
      <w:pPr>
        <w:pStyle w:val="ListeParagraf"/>
        <w:numPr>
          <w:ilvl w:val="0"/>
          <w:numId w:val="15"/>
        </w:numPr>
        <w:tabs>
          <w:tab w:val="left" w:pos="-142"/>
        </w:tabs>
        <w:jc w:val="both"/>
        <w:rPr>
          <w:b/>
        </w:rPr>
      </w:pPr>
      <w:r w:rsidRPr="00B72DA0">
        <w:rPr>
          <w:b/>
        </w:rPr>
        <w:t>Dilek ve temenniler.</w:t>
      </w:r>
    </w:p>
    <w:p w:rsidR="00B72DA0" w:rsidRDefault="00C93E2C" w:rsidP="00B72DA0">
      <w:pPr>
        <w:pStyle w:val="ListeParagraf"/>
        <w:numPr>
          <w:ilvl w:val="0"/>
          <w:numId w:val="15"/>
        </w:numPr>
        <w:tabs>
          <w:tab w:val="left" w:pos="-142"/>
        </w:tabs>
        <w:jc w:val="both"/>
        <w:rPr>
          <w:b/>
        </w:rPr>
      </w:pPr>
      <w:proofErr w:type="gramStart"/>
      <w:r w:rsidRPr="00B72DA0">
        <w:rPr>
          <w:b/>
        </w:rPr>
        <w:t>Toplantıya katılamayan üyelerin mazeretlerinin görüşülmesi.</w:t>
      </w:r>
      <w:proofErr w:type="gramEnd"/>
    </w:p>
    <w:p w:rsidR="00C93E2C" w:rsidRPr="00B72DA0" w:rsidRDefault="00C93E2C" w:rsidP="00B72DA0">
      <w:pPr>
        <w:pStyle w:val="ListeParagraf"/>
        <w:numPr>
          <w:ilvl w:val="0"/>
          <w:numId w:val="15"/>
        </w:numPr>
        <w:tabs>
          <w:tab w:val="left" w:pos="-142"/>
        </w:tabs>
        <w:jc w:val="both"/>
        <w:rPr>
          <w:b/>
        </w:rPr>
      </w:pPr>
      <w:proofErr w:type="gramStart"/>
      <w:r w:rsidRPr="00B72DA0">
        <w:rPr>
          <w:b/>
        </w:rPr>
        <w:t>Meclis toplantı gün ve saatinin tespiti.</w:t>
      </w:r>
      <w:r w:rsidRPr="00283365">
        <w:t xml:space="preserve">  </w:t>
      </w:r>
      <w:proofErr w:type="gramEnd"/>
    </w:p>
    <w:p w:rsidR="00EC053F" w:rsidRDefault="00EC053F"/>
    <w:sectPr w:rsidR="00EC053F" w:rsidSect="00EC05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BF" w:rsidRDefault="00AB21BF" w:rsidP="002753BB">
      <w:r>
        <w:separator/>
      </w:r>
    </w:p>
  </w:endnote>
  <w:endnote w:type="continuationSeparator" w:id="1">
    <w:p w:rsidR="00AB21BF" w:rsidRDefault="00AB21BF" w:rsidP="0027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9601"/>
      <w:docPartObj>
        <w:docPartGallery w:val="Page Numbers (Bottom of Page)"/>
        <w:docPartUnique/>
      </w:docPartObj>
    </w:sdtPr>
    <w:sdtContent>
      <w:p w:rsidR="00AB21BF" w:rsidRDefault="00AB21BF">
        <w:pPr>
          <w:pStyle w:val="Altbilgi"/>
          <w:jc w:val="right"/>
        </w:pPr>
        <w:fldSimple w:instr=" PAGE   \* MERGEFORMAT ">
          <w:r w:rsidR="00DD19F6">
            <w:rPr>
              <w:noProof/>
            </w:rPr>
            <w:t>1</w:t>
          </w:r>
        </w:fldSimple>
        <w:r>
          <w:t>/1</w:t>
        </w:r>
      </w:p>
    </w:sdtContent>
  </w:sdt>
  <w:p w:rsidR="00AB21BF" w:rsidRDefault="00AB21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BF" w:rsidRDefault="00AB21BF" w:rsidP="002753BB">
      <w:r>
        <w:separator/>
      </w:r>
    </w:p>
  </w:footnote>
  <w:footnote w:type="continuationSeparator" w:id="1">
    <w:p w:rsidR="00AB21BF" w:rsidRDefault="00AB21BF" w:rsidP="0027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16A7"/>
    <w:multiLevelType w:val="hybridMultilevel"/>
    <w:tmpl w:val="144E4F84"/>
    <w:lvl w:ilvl="0" w:tplc="0066B9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8447DB"/>
    <w:multiLevelType w:val="hybridMultilevel"/>
    <w:tmpl w:val="971812BA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6485"/>
    <w:multiLevelType w:val="multilevel"/>
    <w:tmpl w:val="3FE483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455639"/>
    <w:multiLevelType w:val="hybridMultilevel"/>
    <w:tmpl w:val="49D84228"/>
    <w:lvl w:ilvl="0" w:tplc="5BDA2D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A64138"/>
    <w:multiLevelType w:val="hybridMultilevel"/>
    <w:tmpl w:val="7A90515A"/>
    <w:lvl w:ilvl="0" w:tplc="76541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C41CD"/>
    <w:multiLevelType w:val="multilevel"/>
    <w:tmpl w:val="F022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484951B5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0A63041"/>
    <w:multiLevelType w:val="multilevel"/>
    <w:tmpl w:val="5AF26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54602BC5"/>
    <w:multiLevelType w:val="hybridMultilevel"/>
    <w:tmpl w:val="A1944A44"/>
    <w:lvl w:ilvl="0" w:tplc="A28A28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80201F"/>
    <w:multiLevelType w:val="hybridMultilevel"/>
    <w:tmpl w:val="F184DC0C"/>
    <w:lvl w:ilvl="0" w:tplc="761CB3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8076D"/>
    <w:multiLevelType w:val="hybridMultilevel"/>
    <w:tmpl w:val="A98AB044"/>
    <w:lvl w:ilvl="0" w:tplc="A82C137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6" w:hanging="360"/>
      </w:pPr>
    </w:lvl>
    <w:lvl w:ilvl="2" w:tplc="041F001B" w:tentative="1">
      <w:start w:val="1"/>
      <w:numFmt w:val="lowerRoman"/>
      <w:lvlText w:val="%3."/>
      <w:lvlJc w:val="right"/>
      <w:pPr>
        <w:ind w:left="1936" w:hanging="180"/>
      </w:pPr>
    </w:lvl>
    <w:lvl w:ilvl="3" w:tplc="041F000F" w:tentative="1">
      <w:start w:val="1"/>
      <w:numFmt w:val="decimal"/>
      <w:lvlText w:val="%4."/>
      <w:lvlJc w:val="left"/>
      <w:pPr>
        <w:ind w:left="2656" w:hanging="360"/>
      </w:pPr>
    </w:lvl>
    <w:lvl w:ilvl="4" w:tplc="041F0019" w:tentative="1">
      <w:start w:val="1"/>
      <w:numFmt w:val="lowerLetter"/>
      <w:lvlText w:val="%5."/>
      <w:lvlJc w:val="left"/>
      <w:pPr>
        <w:ind w:left="3376" w:hanging="360"/>
      </w:pPr>
    </w:lvl>
    <w:lvl w:ilvl="5" w:tplc="041F001B" w:tentative="1">
      <w:start w:val="1"/>
      <w:numFmt w:val="lowerRoman"/>
      <w:lvlText w:val="%6."/>
      <w:lvlJc w:val="right"/>
      <w:pPr>
        <w:ind w:left="4096" w:hanging="180"/>
      </w:pPr>
    </w:lvl>
    <w:lvl w:ilvl="6" w:tplc="041F000F" w:tentative="1">
      <w:start w:val="1"/>
      <w:numFmt w:val="decimal"/>
      <w:lvlText w:val="%7."/>
      <w:lvlJc w:val="left"/>
      <w:pPr>
        <w:ind w:left="4816" w:hanging="360"/>
      </w:pPr>
    </w:lvl>
    <w:lvl w:ilvl="7" w:tplc="041F0019" w:tentative="1">
      <w:start w:val="1"/>
      <w:numFmt w:val="lowerLetter"/>
      <w:lvlText w:val="%8."/>
      <w:lvlJc w:val="left"/>
      <w:pPr>
        <w:ind w:left="5536" w:hanging="360"/>
      </w:pPr>
    </w:lvl>
    <w:lvl w:ilvl="8" w:tplc="041F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>
    <w:nsid w:val="5B7571B0"/>
    <w:multiLevelType w:val="hybridMultilevel"/>
    <w:tmpl w:val="18EA50D8"/>
    <w:lvl w:ilvl="0" w:tplc="302C6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371F6"/>
    <w:multiLevelType w:val="hybridMultilevel"/>
    <w:tmpl w:val="FE56E502"/>
    <w:lvl w:ilvl="0" w:tplc="419A1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FC25EE"/>
    <w:multiLevelType w:val="hybridMultilevel"/>
    <w:tmpl w:val="DB9EEFDA"/>
    <w:lvl w:ilvl="0" w:tplc="1430C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D2047"/>
    <w:multiLevelType w:val="hybridMultilevel"/>
    <w:tmpl w:val="6D20E284"/>
    <w:lvl w:ilvl="0" w:tplc="0AE8C2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A8A560B"/>
    <w:multiLevelType w:val="hybridMultilevel"/>
    <w:tmpl w:val="C2D88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5516F8"/>
    <w:rsid w:val="0001090F"/>
    <w:rsid w:val="00013D97"/>
    <w:rsid w:val="00044E74"/>
    <w:rsid w:val="00055E25"/>
    <w:rsid w:val="0009369A"/>
    <w:rsid w:val="000A0790"/>
    <w:rsid w:val="000A68B4"/>
    <w:rsid w:val="000C6A67"/>
    <w:rsid w:val="000D14C1"/>
    <w:rsid w:val="000D285C"/>
    <w:rsid w:val="000D40AC"/>
    <w:rsid w:val="000E1965"/>
    <w:rsid w:val="00104A19"/>
    <w:rsid w:val="001274D3"/>
    <w:rsid w:val="00135698"/>
    <w:rsid w:val="001447E1"/>
    <w:rsid w:val="0014516C"/>
    <w:rsid w:val="00151F9C"/>
    <w:rsid w:val="00154DA8"/>
    <w:rsid w:val="00161626"/>
    <w:rsid w:val="001618D4"/>
    <w:rsid w:val="00176694"/>
    <w:rsid w:val="001C3CE7"/>
    <w:rsid w:val="001D658A"/>
    <w:rsid w:val="001F34E2"/>
    <w:rsid w:val="0020329E"/>
    <w:rsid w:val="00220A25"/>
    <w:rsid w:val="00221D0C"/>
    <w:rsid w:val="00235BA5"/>
    <w:rsid w:val="00246107"/>
    <w:rsid w:val="00250DAA"/>
    <w:rsid w:val="002666DD"/>
    <w:rsid w:val="002753BB"/>
    <w:rsid w:val="00282631"/>
    <w:rsid w:val="00297070"/>
    <w:rsid w:val="002A3CA4"/>
    <w:rsid w:val="002B16D5"/>
    <w:rsid w:val="002D374D"/>
    <w:rsid w:val="002E41DC"/>
    <w:rsid w:val="003556E8"/>
    <w:rsid w:val="003619EB"/>
    <w:rsid w:val="003B38C7"/>
    <w:rsid w:val="003D4962"/>
    <w:rsid w:val="003E62E0"/>
    <w:rsid w:val="0041057D"/>
    <w:rsid w:val="0043792C"/>
    <w:rsid w:val="00455EE3"/>
    <w:rsid w:val="004612A0"/>
    <w:rsid w:val="004A0CF7"/>
    <w:rsid w:val="004D157A"/>
    <w:rsid w:val="004F09BB"/>
    <w:rsid w:val="004F1A63"/>
    <w:rsid w:val="004F7FC5"/>
    <w:rsid w:val="0051201B"/>
    <w:rsid w:val="00514343"/>
    <w:rsid w:val="00517ED1"/>
    <w:rsid w:val="00520BAC"/>
    <w:rsid w:val="00540943"/>
    <w:rsid w:val="005516F8"/>
    <w:rsid w:val="0057064C"/>
    <w:rsid w:val="0058621B"/>
    <w:rsid w:val="0059174D"/>
    <w:rsid w:val="005A6EBA"/>
    <w:rsid w:val="005B4EBE"/>
    <w:rsid w:val="005B6EEB"/>
    <w:rsid w:val="005D3485"/>
    <w:rsid w:val="005D3CFA"/>
    <w:rsid w:val="00635102"/>
    <w:rsid w:val="00693CD7"/>
    <w:rsid w:val="006A4484"/>
    <w:rsid w:val="006C2BE1"/>
    <w:rsid w:val="006C6096"/>
    <w:rsid w:val="006E15FA"/>
    <w:rsid w:val="006F4B35"/>
    <w:rsid w:val="00702D74"/>
    <w:rsid w:val="00706F3B"/>
    <w:rsid w:val="00720BB8"/>
    <w:rsid w:val="00732622"/>
    <w:rsid w:val="00735875"/>
    <w:rsid w:val="00735A38"/>
    <w:rsid w:val="00771275"/>
    <w:rsid w:val="0077269F"/>
    <w:rsid w:val="007754A9"/>
    <w:rsid w:val="00781940"/>
    <w:rsid w:val="007E68B6"/>
    <w:rsid w:val="00846886"/>
    <w:rsid w:val="00872C6D"/>
    <w:rsid w:val="008853F6"/>
    <w:rsid w:val="00894013"/>
    <w:rsid w:val="00895D3E"/>
    <w:rsid w:val="008B1A7B"/>
    <w:rsid w:val="008B2354"/>
    <w:rsid w:val="008D02EE"/>
    <w:rsid w:val="008E79E7"/>
    <w:rsid w:val="009062D2"/>
    <w:rsid w:val="00916CC5"/>
    <w:rsid w:val="00931E3C"/>
    <w:rsid w:val="009602B1"/>
    <w:rsid w:val="0097591D"/>
    <w:rsid w:val="00981D21"/>
    <w:rsid w:val="009827C6"/>
    <w:rsid w:val="009A25DC"/>
    <w:rsid w:val="009B65E9"/>
    <w:rsid w:val="009C54FB"/>
    <w:rsid w:val="009C64E2"/>
    <w:rsid w:val="009D73A0"/>
    <w:rsid w:val="009F1274"/>
    <w:rsid w:val="00A125C8"/>
    <w:rsid w:val="00A5364F"/>
    <w:rsid w:val="00A54A58"/>
    <w:rsid w:val="00A63BBD"/>
    <w:rsid w:val="00A86819"/>
    <w:rsid w:val="00AB21BF"/>
    <w:rsid w:val="00AC0060"/>
    <w:rsid w:val="00AE2A1B"/>
    <w:rsid w:val="00AF14AC"/>
    <w:rsid w:val="00B1206A"/>
    <w:rsid w:val="00B34126"/>
    <w:rsid w:val="00B67BBA"/>
    <w:rsid w:val="00B72DA0"/>
    <w:rsid w:val="00BC227A"/>
    <w:rsid w:val="00C0154D"/>
    <w:rsid w:val="00C26174"/>
    <w:rsid w:val="00C31C7D"/>
    <w:rsid w:val="00C404B7"/>
    <w:rsid w:val="00C418B9"/>
    <w:rsid w:val="00C62C01"/>
    <w:rsid w:val="00C737C8"/>
    <w:rsid w:val="00C93E2C"/>
    <w:rsid w:val="00CB0E13"/>
    <w:rsid w:val="00CF20AD"/>
    <w:rsid w:val="00D14A38"/>
    <w:rsid w:val="00D56B5C"/>
    <w:rsid w:val="00D96A47"/>
    <w:rsid w:val="00DA2AD2"/>
    <w:rsid w:val="00DA6549"/>
    <w:rsid w:val="00DB3C7F"/>
    <w:rsid w:val="00DD19F6"/>
    <w:rsid w:val="00DD29FC"/>
    <w:rsid w:val="00DD3F7C"/>
    <w:rsid w:val="00DD4520"/>
    <w:rsid w:val="00DE2ECD"/>
    <w:rsid w:val="00E313F6"/>
    <w:rsid w:val="00E34750"/>
    <w:rsid w:val="00E55DE0"/>
    <w:rsid w:val="00E6320D"/>
    <w:rsid w:val="00EA0B38"/>
    <w:rsid w:val="00EA1293"/>
    <w:rsid w:val="00EB35EA"/>
    <w:rsid w:val="00EB689D"/>
    <w:rsid w:val="00EC053F"/>
    <w:rsid w:val="00EC0CF6"/>
    <w:rsid w:val="00EC7289"/>
    <w:rsid w:val="00ED26FA"/>
    <w:rsid w:val="00F21749"/>
    <w:rsid w:val="00F35547"/>
    <w:rsid w:val="00F527F6"/>
    <w:rsid w:val="00F63AA8"/>
    <w:rsid w:val="00F71F75"/>
    <w:rsid w:val="00F93A8B"/>
    <w:rsid w:val="00FA344D"/>
    <w:rsid w:val="00FC128B"/>
    <w:rsid w:val="00FD41DD"/>
    <w:rsid w:val="00FD45AD"/>
    <w:rsid w:val="00FE4D4A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6F8"/>
    <w:pPr>
      <w:ind w:left="708"/>
    </w:pPr>
  </w:style>
  <w:style w:type="paragraph" w:styleId="stbilgi">
    <w:name w:val="header"/>
    <w:basedOn w:val="Normal"/>
    <w:link w:val="stbilgiChar"/>
    <w:rsid w:val="00735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358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B67BBA"/>
    <w:rPr>
      <w:b/>
    </w:rPr>
  </w:style>
  <w:style w:type="paragraph" w:styleId="Altbilgi">
    <w:name w:val="footer"/>
    <w:basedOn w:val="Normal"/>
    <w:link w:val="AltbilgiChar"/>
    <w:uiPriority w:val="99"/>
    <w:unhideWhenUsed/>
    <w:rsid w:val="002753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3B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111D-CA7C-4887-AE00-0C1B5CB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aguney</cp:lastModifiedBy>
  <cp:revision>25</cp:revision>
  <cp:lastPrinted>2022-10-07T10:55:00Z</cp:lastPrinted>
  <dcterms:created xsi:type="dcterms:W3CDTF">2022-10-04T06:19:00Z</dcterms:created>
  <dcterms:modified xsi:type="dcterms:W3CDTF">2022-10-07T11:23:00Z</dcterms:modified>
</cp:coreProperties>
</file>